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C3" w:rsidRPr="00F94E1E" w:rsidRDefault="006371C3" w:rsidP="006371C3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 xml:space="preserve">MA TRẬN ĐỀ KIỂM TRA </w:t>
      </w:r>
      <w:r>
        <w:rPr>
          <w:b/>
          <w:sz w:val="28"/>
          <w:szCs w:val="28"/>
        </w:rPr>
        <w:t>CUỐI KỲ 1</w:t>
      </w:r>
    </w:p>
    <w:p w:rsidR="006371C3" w:rsidRDefault="006371C3" w:rsidP="006371C3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 xml:space="preserve">MÔN: </w:t>
      </w:r>
      <w:r>
        <w:rPr>
          <w:b/>
          <w:sz w:val="28"/>
          <w:szCs w:val="28"/>
        </w:rPr>
        <w:t>TOÁN, LỚP 10</w:t>
      </w:r>
      <w:r w:rsidRPr="00F94E1E">
        <w:rPr>
          <w:b/>
          <w:sz w:val="28"/>
          <w:szCs w:val="28"/>
        </w:rPr>
        <w:t xml:space="preserve"> – THỜI GIAN LÀM BÀI: </w:t>
      </w:r>
      <w:r>
        <w:rPr>
          <w:b/>
          <w:sz w:val="28"/>
          <w:szCs w:val="28"/>
        </w:rPr>
        <w:t>90 phút</w:t>
      </w:r>
    </w:p>
    <w:p w:rsidR="00B97940" w:rsidRDefault="00B97940" w:rsidP="006371C3">
      <w:pPr>
        <w:jc w:val="center"/>
        <w:rPr>
          <w:b/>
          <w:sz w:val="28"/>
          <w:szCs w:val="28"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468"/>
        <w:gridCol w:w="3077"/>
        <w:gridCol w:w="821"/>
        <w:gridCol w:w="840"/>
        <w:gridCol w:w="821"/>
        <w:gridCol w:w="968"/>
        <w:gridCol w:w="949"/>
        <w:gridCol w:w="968"/>
        <w:gridCol w:w="1056"/>
        <w:gridCol w:w="750"/>
        <w:gridCol w:w="701"/>
        <w:gridCol w:w="716"/>
        <w:gridCol w:w="750"/>
        <w:gridCol w:w="835"/>
      </w:tblGrid>
      <w:tr w:rsidR="00B97940" w:rsidRPr="00883768">
        <w:tc>
          <w:tcPr>
            <w:tcW w:w="590" w:type="dxa"/>
            <w:vMerge w:val="restart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Nội dung kiến thức</w:t>
            </w:r>
          </w:p>
        </w:tc>
        <w:tc>
          <w:tcPr>
            <w:tcW w:w="3077" w:type="dxa"/>
            <w:vMerge w:val="restart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Đơn vị kiến thức</w:t>
            </w:r>
          </w:p>
        </w:tc>
        <w:tc>
          <w:tcPr>
            <w:tcW w:w="7173" w:type="dxa"/>
            <w:gridSpan w:val="8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Mức độ nhận thức</w:t>
            </w:r>
          </w:p>
        </w:tc>
        <w:tc>
          <w:tcPr>
            <w:tcW w:w="2167" w:type="dxa"/>
            <w:gridSpan w:val="3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Tổng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% tổng</w:t>
            </w:r>
          </w:p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điểm</w:t>
            </w:r>
          </w:p>
        </w:tc>
      </w:tr>
      <w:tr w:rsidR="00B97940" w:rsidRPr="00883768">
        <w:tc>
          <w:tcPr>
            <w:tcW w:w="590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Nhận biết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Thông hiểu</w:t>
            </w:r>
          </w:p>
        </w:tc>
        <w:tc>
          <w:tcPr>
            <w:tcW w:w="1917" w:type="dxa"/>
            <w:gridSpan w:val="2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Vận dụng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Vận dụng cao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Số CH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Thời gian (phút)</w:t>
            </w: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Số CH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Thời gian (phút)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Số CH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Thời gian (phút)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Số CH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Thời gian (phút)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2"/>
                <w:szCs w:val="22"/>
              </w:rPr>
              <w:t>Số CH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0"/>
                <w:szCs w:val="20"/>
              </w:rPr>
              <w:t>Thời gian (phút)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TN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TL</w:t>
            </w: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1. Mệnh đề. Tập hợp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</w:rPr>
              <w:t>1.1. Mệnh đề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DB17D3" w:rsidRDefault="00AD6E66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DB17D3" w:rsidRDefault="00AD6E66" w:rsidP="00883768">
            <w:pPr>
              <w:jc w:val="center"/>
              <w:rPr>
                <w:rFonts w:eastAsia="Calibri"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DB17D3" w:rsidRDefault="00AD6E66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0</w:t>
            </w:r>
          </w:p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D91F72" w:rsidRPr="00DB17D3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="00DB17D3">
              <w:rPr>
                <w:rFonts w:eastAsia="Calibri"/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6</w:t>
            </w:r>
            <w:r w:rsidR="002517C3">
              <w:rPr>
                <w:rFonts w:eastAsia="Calibri"/>
                <w:b/>
                <w:sz w:val="28"/>
                <w:szCs w:val="28"/>
              </w:rPr>
              <w:t>8</w:t>
            </w: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1.2. Tập hợp</w:t>
            </w:r>
            <w:r w:rsidRPr="00883768">
              <w:rPr>
                <w:rFonts w:eastAsia="Calibri"/>
                <w:lang w:val="vi-VN"/>
              </w:rPr>
              <w:t xml:space="preserve"> và các phép toán trên tập hợp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AD6E66" w:rsidRDefault="00AD6E66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AD6E66" w:rsidRDefault="00AD6E66" w:rsidP="00883768">
            <w:pPr>
              <w:jc w:val="center"/>
              <w:rPr>
                <w:rFonts w:eastAsia="Calibri"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Cs/>
                <w:sz w:val="28"/>
                <w:szCs w:val="28"/>
                <w:lang w:val="vi-VN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>*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AD6E66" w:rsidRDefault="00AD6E66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2. Hàm số bậc nhất và bậc hai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</w:rPr>
              <w:t>2.1. Hàm số</w:t>
            </w:r>
            <w:r w:rsidRPr="00883768">
              <w:rPr>
                <w:rFonts w:eastAsia="Calibri"/>
                <w:lang w:val="vi-VN"/>
              </w:rPr>
              <w:t xml:space="preserve"> và hàm số bậc nhất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0</w:t>
            </w:r>
          </w:p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D91F72" w:rsidRPr="00DB17D3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="00DB17D3">
              <w:rPr>
                <w:rFonts w:eastAsia="Calibri"/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2.2. Hàm số bậc hai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DB17D3" w:rsidRDefault="00DB17D3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DB17D3" w:rsidRDefault="00DB17D3" w:rsidP="00883768">
            <w:pPr>
              <w:jc w:val="center"/>
              <w:rPr>
                <w:rFonts w:eastAsia="Calibri"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>**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DB17D3" w:rsidRDefault="00DB17D3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3. Phương trình, hệ phương trình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3.1.</w:t>
            </w:r>
            <w:r w:rsidRPr="00883768">
              <w:rPr>
                <w:rFonts w:eastAsia="Calibri"/>
                <w:lang w:val="vi-VN"/>
              </w:rPr>
              <w:t xml:space="preserve"> </w:t>
            </w:r>
            <w:r w:rsidRPr="00883768">
              <w:rPr>
                <w:rFonts w:eastAsia="Calibri"/>
              </w:rPr>
              <w:t>Đại cương về phương trình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29</w:t>
            </w: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3.2. Phương trình quy về phương trình bậc nhất, bậc hai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>***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7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3.3. Phương trình và hệ phương trình bậc nhất nhiều ẩn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4. Vectơ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Cs/>
                <w:lang w:val="vi-VN"/>
              </w:rPr>
            </w:pPr>
            <w:r w:rsidRPr="00883768">
              <w:rPr>
                <w:rFonts w:eastAsia="Calibri"/>
                <w:bCs/>
              </w:rPr>
              <w:t>4</w:t>
            </w:r>
            <w:r w:rsidRPr="00883768">
              <w:rPr>
                <w:rFonts w:eastAsia="Calibri"/>
                <w:bCs/>
                <w:lang w:val="vi-VN"/>
              </w:rPr>
              <w:t>.1. Định nghĩa vectơ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12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</w:t>
            </w:r>
            <w:r w:rsidR="002517C3">
              <w:rPr>
                <w:rFonts w:eastAsia="Calibri"/>
                <w:b/>
                <w:sz w:val="28"/>
                <w:szCs w:val="28"/>
              </w:rPr>
              <w:t>2</w:t>
            </w: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</w:rPr>
              <w:t>4</w:t>
            </w:r>
            <w:r w:rsidRPr="00883768">
              <w:rPr>
                <w:rFonts w:eastAsia="Calibri"/>
                <w:lang w:val="vi-VN"/>
              </w:rPr>
              <w:t xml:space="preserve">.2. </w:t>
            </w:r>
            <w:r w:rsidRPr="00883768">
              <w:rPr>
                <w:rFonts w:eastAsia="Calibri"/>
              </w:rPr>
              <w:t>Các phép toán cộng, trừ</w:t>
            </w:r>
            <w:r w:rsidRPr="00883768">
              <w:rPr>
                <w:rFonts w:eastAsia="Calibri"/>
                <w:lang w:val="vi-VN"/>
              </w:rPr>
              <w:t xml:space="preserve"> các vectơ và </w:t>
            </w:r>
            <w:r w:rsidRPr="00883768">
              <w:rPr>
                <w:rFonts w:eastAsia="Calibri"/>
              </w:rPr>
              <w:t>nhân vec</w:t>
            </w:r>
            <w:r w:rsidRPr="00883768">
              <w:rPr>
                <w:rFonts w:eastAsia="Calibri"/>
                <w:lang w:val="vi-VN"/>
              </w:rPr>
              <w:t xml:space="preserve">tơ </w:t>
            </w:r>
            <w:r w:rsidRPr="00883768">
              <w:rPr>
                <w:rFonts w:eastAsia="Calibri"/>
              </w:rPr>
              <w:t>với một số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4.3. Hệ trục tọa độ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>****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</w:rPr>
              <w:t>5. Tích vô hướng của hai vectơ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 xml:space="preserve">5.1. Giá trị lượng giác của một góc bất kì từ </w:t>
            </w:r>
            <w:r w:rsidR="005F0541" w:rsidRPr="00883768">
              <w:rPr>
                <w:rFonts w:eastAsia="Calibri"/>
                <w:noProof/>
                <w:position w:val="-6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5" o:title=""/>
                </v:shape>
                <o:OLEObject Type="Embed" ProgID="Equation.DSMT4" ShapeID="_x0000_i1025" DrawAspect="Content" ObjectID="_1702699839" r:id="rId6"/>
              </w:object>
            </w:r>
            <w:r w:rsidRPr="00883768">
              <w:rPr>
                <w:rFonts w:eastAsia="Calibri"/>
              </w:rPr>
              <w:t xml:space="preserve">đến </w:t>
            </w:r>
            <w:r w:rsidR="005F0541" w:rsidRPr="00883768">
              <w:rPr>
                <w:rFonts w:eastAsia="Calibri"/>
                <w:noProof/>
                <w:position w:val="-6"/>
              </w:rPr>
              <w:object w:dxaOrig="560" w:dyaOrig="279">
                <v:shape id="_x0000_i1026" type="#_x0000_t75" style="width:28.5pt;height:14.25pt" o:ole="">
                  <v:imagedata r:id="rId7" o:title=""/>
                </v:shape>
                <o:OLEObject Type="Embed" ProgID="Equation.DSMT4" ShapeID="_x0000_i1026" DrawAspect="Content" ObjectID="_1702699840" r:id="rId8"/>
              </w:objec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16</w:t>
            </w: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59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D91F72">
            <w:pPr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</w:rPr>
              <w:t>5.2. Tích vô hướng của hai vectơ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>*****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8376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2058" w:type="dxa"/>
            <w:gridSpan w:val="2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Tổng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B97940" w:rsidRPr="00883768" w:rsidRDefault="005703F7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B97940" w:rsidRPr="00883768" w:rsidRDefault="002F13A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</w:t>
            </w:r>
            <w:r w:rsidR="005703F7" w:rsidRPr="00883768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B97940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50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97940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B97940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90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97940" w:rsidRPr="00883768" w:rsidRDefault="00B97940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91F72" w:rsidRPr="00883768">
        <w:tc>
          <w:tcPr>
            <w:tcW w:w="2058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Tỉ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 xml:space="preserve"> lệ (%)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40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30</w:t>
            </w:r>
          </w:p>
        </w:tc>
        <w:tc>
          <w:tcPr>
            <w:tcW w:w="1917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20</w:t>
            </w: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10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100</w:t>
            </w:r>
          </w:p>
        </w:tc>
      </w:tr>
      <w:tr w:rsidR="00D91F72" w:rsidRPr="00883768">
        <w:tc>
          <w:tcPr>
            <w:tcW w:w="2058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Tỉ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t xml:space="preserve"> lệ chung </w:t>
            </w:r>
            <w:r w:rsidRPr="00883768">
              <w:rPr>
                <w:rFonts w:eastAsia="Calibri"/>
                <w:b/>
                <w:sz w:val="28"/>
                <w:szCs w:val="28"/>
                <w:lang w:val="vi-VN"/>
              </w:rPr>
              <w:lastRenderedPageBreak/>
              <w:t>(%)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450" w:type="dxa"/>
            <w:gridSpan w:val="4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70</w:t>
            </w:r>
          </w:p>
        </w:tc>
        <w:tc>
          <w:tcPr>
            <w:tcW w:w="3723" w:type="dxa"/>
            <w:gridSpan w:val="4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D91F72" w:rsidRPr="00883768" w:rsidRDefault="00D91F72" w:rsidP="0088376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83768">
              <w:rPr>
                <w:rFonts w:eastAsia="Calibri"/>
                <w:b/>
                <w:sz w:val="28"/>
                <w:szCs w:val="28"/>
              </w:rPr>
              <w:t>100</w:t>
            </w:r>
          </w:p>
        </w:tc>
      </w:tr>
    </w:tbl>
    <w:p w:rsidR="00B97940" w:rsidRPr="00F94E1E" w:rsidRDefault="00B97940" w:rsidP="006371C3">
      <w:pPr>
        <w:jc w:val="center"/>
        <w:rPr>
          <w:b/>
          <w:sz w:val="28"/>
          <w:szCs w:val="28"/>
        </w:rPr>
      </w:pPr>
    </w:p>
    <w:p w:rsidR="006371C3" w:rsidRPr="005E1BD8" w:rsidRDefault="006371C3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Default="00D91F72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Default="005E1BD8" w:rsidP="009C1065">
      <w:pPr>
        <w:jc w:val="center"/>
        <w:rPr>
          <w:b/>
          <w:sz w:val="28"/>
          <w:szCs w:val="28"/>
        </w:rPr>
      </w:pPr>
    </w:p>
    <w:p w:rsidR="005E1BD8" w:rsidRPr="005E1BD8" w:rsidRDefault="005E1BD8" w:rsidP="009C1065">
      <w:pPr>
        <w:jc w:val="center"/>
        <w:rPr>
          <w:b/>
          <w:sz w:val="28"/>
          <w:szCs w:val="28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0F24AC" w:rsidRPr="005E1BD8" w:rsidRDefault="000F24AC" w:rsidP="009C1065">
      <w:pPr>
        <w:jc w:val="center"/>
        <w:rPr>
          <w:b/>
          <w:sz w:val="28"/>
          <w:szCs w:val="28"/>
          <w:lang w:val="vi-VN"/>
        </w:rPr>
      </w:pPr>
    </w:p>
    <w:p w:rsidR="00D91F72" w:rsidRPr="005E1BD8" w:rsidRDefault="00D91F72" w:rsidP="009C1065">
      <w:pPr>
        <w:jc w:val="center"/>
        <w:rPr>
          <w:b/>
          <w:sz w:val="28"/>
          <w:szCs w:val="28"/>
          <w:lang w:val="vi-VN"/>
        </w:rPr>
      </w:pPr>
    </w:p>
    <w:p w:rsidR="00E66601" w:rsidRPr="005E1BD8" w:rsidRDefault="00F72EF1" w:rsidP="009C1065">
      <w:pPr>
        <w:jc w:val="center"/>
        <w:rPr>
          <w:b/>
          <w:sz w:val="28"/>
          <w:szCs w:val="28"/>
          <w:lang w:val="vi-VN"/>
        </w:rPr>
      </w:pPr>
      <w:r w:rsidRPr="005E1BD8">
        <w:rPr>
          <w:b/>
          <w:sz w:val="28"/>
          <w:szCs w:val="28"/>
          <w:lang w:val="vi-VN"/>
        </w:rPr>
        <w:t xml:space="preserve">BẢNG </w:t>
      </w:r>
      <w:r w:rsidR="00E66601" w:rsidRPr="005E1BD8">
        <w:rPr>
          <w:b/>
          <w:sz w:val="28"/>
          <w:szCs w:val="28"/>
          <w:lang w:val="vi-VN"/>
        </w:rPr>
        <w:t>ĐẶC TẢ KĨ THUẬT ĐỀ KIỂM TRA</w:t>
      </w:r>
      <w:r w:rsidR="00A62C95" w:rsidRPr="005E1BD8">
        <w:rPr>
          <w:b/>
          <w:sz w:val="28"/>
          <w:szCs w:val="28"/>
          <w:lang w:val="vi-VN"/>
        </w:rPr>
        <w:t xml:space="preserve"> </w:t>
      </w:r>
      <w:r w:rsidRPr="005E1BD8">
        <w:rPr>
          <w:b/>
          <w:sz w:val="28"/>
          <w:szCs w:val="28"/>
          <w:lang w:val="vi-VN"/>
        </w:rPr>
        <w:t>CUỐI</w:t>
      </w:r>
      <w:r w:rsidR="00A62C95" w:rsidRPr="005E1BD8">
        <w:rPr>
          <w:b/>
          <w:sz w:val="28"/>
          <w:szCs w:val="28"/>
          <w:lang w:val="vi-VN"/>
        </w:rPr>
        <w:t xml:space="preserve"> KỲ 1 </w:t>
      </w:r>
    </w:p>
    <w:p w:rsidR="00E66601" w:rsidRPr="005E1BD8" w:rsidRDefault="00E66601" w:rsidP="009C1065">
      <w:pPr>
        <w:jc w:val="center"/>
        <w:rPr>
          <w:b/>
          <w:sz w:val="28"/>
          <w:szCs w:val="28"/>
          <w:lang w:val="vi-VN"/>
        </w:rPr>
      </w:pPr>
      <w:r w:rsidRPr="005E1BD8">
        <w:rPr>
          <w:b/>
          <w:sz w:val="28"/>
          <w:szCs w:val="28"/>
          <w:lang w:val="vi-VN"/>
        </w:rPr>
        <w:t>MÔN:</w:t>
      </w:r>
      <w:r w:rsidR="00A62C95" w:rsidRPr="005E1BD8">
        <w:rPr>
          <w:b/>
          <w:sz w:val="28"/>
          <w:szCs w:val="28"/>
          <w:lang w:val="vi-VN"/>
        </w:rPr>
        <w:t xml:space="preserve"> TOÁN 10 </w:t>
      </w:r>
      <w:r w:rsidRPr="005E1BD8">
        <w:rPr>
          <w:b/>
          <w:sz w:val="28"/>
          <w:szCs w:val="28"/>
          <w:lang w:val="vi-VN"/>
        </w:rPr>
        <w:t>– THỜI GIAN LÀM BÀI:</w:t>
      </w:r>
      <w:r w:rsidR="00A62C95" w:rsidRPr="005E1BD8">
        <w:rPr>
          <w:b/>
          <w:sz w:val="28"/>
          <w:szCs w:val="28"/>
          <w:lang w:val="vi-VN"/>
        </w:rPr>
        <w:t xml:space="preserve"> 90 phút</w:t>
      </w:r>
    </w:p>
    <w:p w:rsidR="00E66601" w:rsidRPr="005E1BD8" w:rsidRDefault="00E66601" w:rsidP="009C1065">
      <w:pPr>
        <w:jc w:val="center"/>
        <w:rPr>
          <w:b/>
          <w:sz w:val="16"/>
          <w:szCs w:val="16"/>
          <w:lang w:val="vi-VN"/>
        </w:rPr>
      </w:pPr>
    </w:p>
    <w:p w:rsidR="00F3720F" w:rsidRPr="005E1BD8" w:rsidRDefault="00F3720F" w:rsidP="009C1065">
      <w:pPr>
        <w:jc w:val="center"/>
        <w:rPr>
          <w:b/>
          <w:sz w:val="16"/>
          <w:szCs w:val="16"/>
          <w:lang w:val="vi-VN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289"/>
        <w:gridCol w:w="1276"/>
        <w:gridCol w:w="8079"/>
        <w:gridCol w:w="851"/>
        <w:gridCol w:w="992"/>
        <w:gridCol w:w="851"/>
        <w:gridCol w:w="1275"/>
      </w:tblGrid>
      <w:tr w:rsidR="009E0122" w:rsidRPr="00BA6757">
        <w:trPr>
          <w:tblHeader/>
        </w:trPr>
        <w:tc>
          <w:tcPr>
            <w:tcW w:w="555" w:type="dxa"/>
            <w:vMerge w:val="restart"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:rsidR="009E0122" w:rsidRPr="00BA6757" w:rsidRDefault="009E0122" w:rsidP="00B00B73">
            <w:pPr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E0122" w:rsidRPr="00BA6757" w:rsidRDefault="009E0122" w:rsidP="00B00B73">
            <w:pPr>
              <w:jc w:val="center"/>
              <w:rPr>
                <w:b/>
              </w:rPr>
            </w:pPr>
            <w:r w:rsidRPr="00BA6757">
              <w:rPr>
                <w:b/>
              </w:rPr>
              <w:t>Đơn vị kiến thức</w:t>
            </w:r>
          </w:p>
        </w:tc>
        <w:tc>
          <w:tcPr>
            <w:tcW w:w="8079" w:type="dxa"/>
            <w:vMerge w:val="restart"/>
            <w:vAlign w:val="center"/>
          </w:tcPr>
          <w:p w:rsidR="009E0122" w:rsidRPr="00BA6757" w:rsidRDefault="00C025EC" w:rsidP="00C025EC">
            <w:pPr>
              <w:jc w:val="center"/>
              <w:rPr>
                <w:b/>
              </w:rPr>
            </w:pPr>
            <w:r>
              <w:rPr>
                <w:b/>
              </w:rPr>
              <w:t xml:space="preserve">Mức độ </w:t>
            </w:r>
            <w:r w:rsidR="009E0122">
              <w:rPr>
                <w:b/>
              </w:rPr>
              <w:t>kiến thức, kĩ năng</w:t>
            </w:r>
            <w:r>
              <w:rPr>
                <w:b/>
              </w:rPr>
              <w:t xml:space="preserve"> </w:t>
            </w:r>
            <w:r w:rsidR="009E0122">
              <w:rPr>
                <w:b/>
              </w:rPr>
              <w:t>cần kiểm tra</w:t>
            </w:r>
            <w:r>
              <w:rPr>
                <w:b/>
              </w:rPr>
              <w:t>, đánh giá</w:t>
            </w:r>
          </w:p>
        </w:tc>
        <w:tc>
          <w:tcPr>
            <w:tcW w:w="3969" w:type="dxa"/>
            <w:gridSpan w:val="4"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  <w:r>
              <w:rPr>
                <w:b/>
              </w:rPr>
              <w:t>Số câu hỏi</w:t>
            </w:r>
            <w:r w:rsidR="00C025EC">
              <w:rPr>
                <w:b/>
              </w:rPr>
              <w:t xml:space="preserve"> theo mức độ nhận thức</w:t>
            </w:r>
          </w:p>
        </w:tc>
      </w:tr>
      <w:tr w:rsidR="009E0122" w:rsidRPr="00BA6757">
        <w:trPr>
          <w:tblHeader/>
        </w:trPr>
        <w:tc>
          <w:tcPr>
            <w:tcW w:w="555" w:type="dxa"/>
            <w:vMerge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9E0122" w:rsidRPr="00BA6757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E0122" w:rsidRPr="00BA6757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8079" w:type="dxa"/>
            <w:vMerge/>
          </w:tcPr>
          <w:p w:rsidR="009E0122" w:rsidRPr="00BA6757" w:rsidRDefault="009E0122" w:rsidP="009C1065">
            <w:pPr>
              <w:jc w:val="both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992" w:type="dxa"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851" w:type="dxa"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  <w:r w:rsidRPr="00BA6757">
              <w:rPr>
                <w:b/>
              </w:rPr>
              <w:t xml:space="preserve">Vận dụng </w:t>
            </w:r>
          </w:p>
        </w:tc>
        <w:tc>
          <w:tcPr>
            <w:tcW w:w="1275" w:type="dxa"/>
            <w:vAlign w:val="center"/>
          </w:tcPr>
          <w:p w:rsidR="009E0122" w:rsidRPr="00BA6757" w:rsidRDefault="009E0122" w:rsidP="009C1065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</w:tr>
      <w:tr w:rsidR="009E0122" w:rsidRPr="00BA6757">
        <w:trPr>
          <w:trHeight w:val="440"/>
        </w:trPr>
        <w:tc>
          <w:tcPr>
            <w:tcW w:w="555" w:type="dxa"/>
            <w:vMerge w:val="restart"/>
            <w:vAlign w:val="center"/>
          </w:tcPr>
          <w:p w:rsidR="009E0122" w:rsidRPr="00BA6757" w:rsidRDefault="009E0122" w:rsidP="00AA6177">
            <w:pPr>
              <w:jc w:val="center"/>
              <w:rPr>
                <w:b/>
              </w:rPr>
            </w:pPr>
            <w:r w:rsidRPr="00BA6757">
              <w:rPr>
                <w:b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:rsidR="00B00B73" w:rsidRDefault="00B00B73" w:rsidP="00B00B73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:rsidR="009E0122" w:rsidRPr="00BA6757" w:rsidRDefault="009E0122" w:rsidP="00B00B73">
            <w:pPr>
              <w:jc w:val="center"/>
              <w:rPr>
                <w:b/>
              </w:rPr>
            </w:pPr>
            <w:r>
              <w:rPr>
                <w:b/>
              </w:rPr>
              <w:t>Mệnh đề. Tập hợp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1.1.</w:t>
            </w:r>
          </w:p>
          <w:p w:rsidR="009E0122" w:rsidRPr="006D380B" w:rsidRDefault="009E0122" w:rsidP="00B00B73">
            <w:pPr>
              <w:jc w:val="center"/>
              <w:rPr>
                <w:b/>
                <w:bCs/>
              </w:rPr>
            </w:pPr>
            <w:r w:rsidRPr="006D380B">
              <w:rPr>
                <w:b/>
                <w:bCs/>
              </w:rPr>
              <w:t>Mệnh đề</w:t>
            </w:r>
          </w:p>
        </w:tc>
        <w:tc>
          <w:tcPr>
            <w:tcW w:w="8079" w:type="dxa"/>
            <w:vAlign w:val="center"/>
          </w:tcPr>
          <w:p w:rsidR="009E0122" w:rsidRPr="00D91F72" w:rsidRDefault="009E0122" w:rsidP="00896310">
            <w:pPr>
              <w:rPr>
                <w:lang w:val="vi-VN"/>
              </w:rPr>
            </w:pPr>
            <w:r w:rsidRPr="00C54F20">
              <w:rPr>
                <w:b/>
                <w:bCs/>
              </w:rPr>
              <w:t>Nhận biết</w:t>
            </w:r>
            <w:r>
              <w:t xml:space="preserve">: </w:t>
            </w:r>
            <w:r w:rsidR="00D91F72" w:rsidRPr="00D91F72">
              <w:rPr>
                <w:color w:val="FF0000"/>
              </w:rPr>
              <w:t>Câu</w:t>
            </w:r>
            <w:r w:rsidR="00D91F72" w:rsidRPr="00D91F72">
              <w:rPr>
                <w:color w:val="FF0000"/>
                <w:lang w:val="vi-VN"/>
              </w:rPr>
              <w:t xml:space="preserve"> 1</w:t>
            </w:r>
          </w:p>
          <w:p w:rsidR="009E0122" w:rsidRPr="009052E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</w:t>
            </w:r>
            <w:r w:rsidR="00354723"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>Nhận b</w:t>
            </w:r>
            <w:r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iết thế nào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là một mệnh đề, mệnh đề phủ định, mệnh đề chứa biến.</w:t>
            </w:r>
          </w:p>
          <w:p w:rsidR="009E0122" w:rsidRPr="009052E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</w:t>
            </w:r>
            <w:r w:rsidR="00354723" w:rsidRPr="009052E8">
              <w:rPr>
                <w:rFonts w:ascii="Times New Roman" w:hAnsi="Times New Roman"/>
                <w:sz w:val="24"/>
                <w:lang w:val="en-US" w:eastAsia="en-US"/>
              </w:rPr>
              <w:t>Nhận b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iết kí hiệu phổ biến (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22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) và kí hiệu tồn tại (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24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).</w:t>
            </w:r>
          </w:p>
          <w:p w:rsidR="009E0122" w:rsidRPr="009052E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</w:t>
            </w:r>
            <w:r w:rsidR="00354723" w:rsidRPr="009052E8">
              <w:rPr>
                <w:rFonts w:ascii="Times New Roman" w:hAnsi="Times New Roman"/>
                <w:sz w:val="24"/>
                <w:lang w:val="en-US" w:eastAsia="en-US"/>
              </w:rPr>
              <w:t>Nhận b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iết được mệnh đề kéo theo, mệnh đề tương đương.</w:t>
            </w:r>
          </w:p>
          <w:p w:rsidR="009E0122" w:rsidRPr="00D91F72" w:rsidRDefault="009E0122" w:rsidP="00896310">
            <w:pPr>
              <w:rPr>
                <w:lang w:val="vi-VN"/>
              </w:rPr>
            </w:pPr>
            <w:r w:rsidRPr="00C54F20">
              <w:rPr>
                <w:b/>
                <w:bCs/>
              </w:rPr>
              <w:t>Thông hiểu</w:t>
            </w:r>
            <w:r>
              <w:t>:</w:t>
            </w:r>
            <w:r w:rsidR="00D91F72">
              <w:rPr>
                <w:lang w:val="vi-VN"/>
              </w:rPr>
              <w:t xml:space="preserve"> </w:t>
            </w:r>
            <w:r w:rsidR="00D91F72" w:rsidRPr="00D91F72">
              <w:rPr>
                <w:color w:val="FF0000"/>
                <w:lang w:val="vi-VN"/>
              </w:rPr>
              <w:t xml:space="preserve">Câu </w:t>
            </w:r>
            <w:r w:rsidR="00AD6E66">
              <w:rPr>
                <w:color w:val="FF0000"/>
                <w:lang w:val="vi-VN"/>
              </w:rPr>
              <w:t>2</w:t>
            </w:r>
          </w:p>
          <w:p w:rsidR="00267624" w:rsidRDefault="00267624" w:rsidP="00267624">
            <w:r>
              <w:t xml:space="preserve">- </w:t>
            </w:r>
            <w:r w:rsidR="00354723">
              <w:t>Phát hiện được</w:t>
            </w:r>
            <w:r w:rsidRPr="00E15557">
              <w:t xml:space="preserve"> mệnh đề, phủ định một mệnh đề, xác định được tính đúng sai của các mệnh đề trong những trường hợp đơn giản.</w:t>
            </w:r>
          </w:p>
          <w:p w:rsidR="00267624" w:rsidRPr="009052E8" w:rsidRDefault="00267624" w:rsidP="00267624">
            <w:pPr>
              <w:pStyle w:val="BodyText"/>
              <w:spacing w:line="240" w:lineRule="auto"/>
              <w:rPr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</w:t>
            </w:r>
            <w:r w:rsidR="00A85BF3" w:rsidRPr="009052E8">
              <w:rPr>
                <w:rFonts w:ascii="Times New Roman" w:hAnsi="Times New Roman"/>
                <w:sz w:val="24"/>
                <w:lang w:val="en-US" w:eastAsia="en-US"/>
              </w:rPr>
              <w:t>L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ập</w:t>
            </w:r>
            <w:r w:rsidR="00A85BF3"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 được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 mệnh đề đảo của một mệnh đề cho trước.</w:t>
            </w:r>
          </w:p>
          <w:p w:rsidR="009E0122" w:rsidRDefault="009E0122" w:rsidP="00896310">
            <w:r>
              <w:t>-</w:t>
            </w:r>
            <w:r w:rsidRPr="00E15557">
              <w:t xml:space="preserve"> Phân biệt được điều kiện cần và điều kiện đủ, giả thiết và kết luận.</w:t>
            </w:r>
          </w:p>
          <w:p w:rsidR="009E0122" w:rsidRPr="00BA6757" w:rsidRDefault="009E0122" w:rsidP="00896310">
            <w:r>
              <w:t xml:space="preserve">- </w:t>
            </w:r>
            <w:r w:rsidRPr="00E15557">
              <w:t>Nêu được ví dụ mệnh đề kéo theo và mệnh đề tương đương</w:t>
            </w:r>
            <w:r>
              <w:t xml:space="preserve">.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E0122" w:rsidRPr="00DB17D3" w:rsidRDefault="00DB17D3" w:rsidP="00AA617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E0122" w:rsidRPr="00BA6757" w:rsidRDefault="00690394" w:rsidP="00AA6177">
            <w:pPr>
              <w:jc w:val="center"/>
            </w:pPr>
            <w:r>
              <w:t>2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E0122" w:rsidRPr="00104BB0" w:rsidRDefault="00690394" w:rsidP="00AA6177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E0122" w:rsidRPr="00690394" w:rsidRDefault="00690394" w:rsidP="00AA6177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*</w:t>
            </w:r>
          </w:p>
        </w:tc>
      </w:tr>
      <w:tr w:rsidR="009E0122" w:rsidRPr="00BA6757">
        <w:trPr>
          <w:trHeight w:val="1454"/>
        </w:trPr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:rsidR="009E0122" w:rsidRPr="00BA6757" w:rsidRDefault="009E0122" w:rsidP="00AA6177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vAlign w:val="center"/>
          </w:tcPr>
          <w:p w:rsidR="009E0122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</w:t>
            </w:r>
          </w:p>
          <w:p w:rsidR="009E0122" w:rsidRPr="006D380B" w:rsidRDefault="009E0122" w:rsidP="00B00B73">
            <w:pPr>
              <w:jc w:val="center"/>
              <w:rPr>
                <w:b/>
                <w:bCs/>
              </w:rPr>
            </w:pPr>
            <w:r w:rsidRPr="006D380B">
              <w:rPr>
                <w:b/>
                <w:bCs/>
              </w:rPr>
              <w:t>Tập hợp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:rsidR="009E0122" w:rsidRPr="00D91F72" w:rsidRDefault="009E0122" w:rsidP="00896310">
            <w:pPr>
              <w:rPr>
                <w:color w:val="FF0000"/>
                <w:lang w:val="vi-VN"/>
              </w:rPr>
            </w:pPr>
            <w:r w:rsidRPr="00C54F20">
              <w:rPr>
                <w:b/>
                <w:bCs/>
              </w:rPr>
              <w:t>Nhận biết</w:t>
            </w:r>
            <w:r>
              <w:t>:</w:t>
            </w:r>
            <w:r w:rsidR="00D91F72">
              <w:rPr>
                <w:lang w:val="vi-VN"/>
              </w:rPr>
              <w:t xml:space="preserve"> </w:t>
            </w:r>
            <w:r w:rsidR="00D91F72" w:rsidRPr="00D91F72">
              <w:rPr>
                <w:color w:val="FF0000"/>
                <w:lang w:val="vi-VN"/>
              </w:rPr>
              <w:t xml:space="preserve">Câu </w:t>
            </w:r>
            <w:r w:rsidR="00AD6E66">
              <w:rPr>
                <w:color w:val="FF0000"/>
                <w:lang w:val="vi-VN"/>
              </w:rPr>
              <w:t xml:space="preserve">3, </w:t>
            </w:r>
            <w:r w:rsidR="00690394">
              <w:rPr>
                <w:color w:val="FF0000"/>
                <w:lang w:val="vi-VN"/>
              </w:rPr>
              <w:t>4, 5</w:t>
            </w:r>
            <w:r w:rsidR="00DB17D3">
              <w:rPr>
                <w:color w:val="FF0000"/>
                <w:lang w:val="vi-VN"/>
              </w:rPr>
              <w:t>, 6</w:t>
            </w:r>
          </w:p>
          <w:p w:rsidR="009E0122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Biết cho tập hợp bằng cách liệt kê các phần tử của tập hợp hoặc chỉ ra tính chất đặc trưng của các phần tử của tập hợp. </w:t>
            </w:r>
          </w:p>
          <w:p w:rsidR="00D91F72" w:rsidRDefault="00D91F7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>
              <w:rPr>
                <w:rFonts w:ascii="Times New Roman" w:hAnsi="Times New Roman"/>
                <w:sz w:val="24"/>
                <w:lang w:val="vi-VN" w:eastAsia="en-US"/>
              </w:rPr>
              <w:t>- Biết số lượng các tập hợp con của một tập hợp.</w:t>
            </w:r>
          </w:p>
          <w:p w:rsidR="00D91F72" w:rsidRDefault="00D91F7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>
              <w:rPr>
                <w:rFonts w:ascii="Times New Roman" w:hAnsi="Times New Roman"/>
                <w:sz w:val="24"/>
                <w:lang w:val="vi-VN" w:eastAsia="en-US"/>
              </w:rPr>
              <w:t>- Nhận biết khái niệm giao, hợp và hiệu của hai tập hợp.</w:t>
            </w:r>
          </w:p>
          <w:p w:rsidR="00D91F72" w:rsidRPr="005E1BD8" w:rsidRDefault="00D91F72" w:rsidP="00D91F72">
            <w:pPr>
              <w:rPr>
                <w:lang w:val="vi-VN"/>
              </w:rPr>
            </w:pPr>
            <w:r w:rsidRPr="005E1BD8">
              <w:rPr>
                <w:lang w:val="vi-VN"/>
              </w:rPr>
              <w:t>- Biết dùng biểu đồ Ven để biểu diễn giao, hợp và</w:t>
            </w:r>
            <w:r>
              <w:rPr>
                <w:lang w:val="vi-VN"/>
              </w:rPr>
              <w:t xml:space="preserve"> hiệu </w:t>
            </w:r>
            <w:r w:rsidRPr="005E1BD8">
              <w:rPr>
                <w:lang w:val="vi-VN"/>
              </w:rPr>
              <w:t xml:space="preserve">của hai tập hợp. </w:t>
            </w:r>
          </w:p>
          <w:p w:rsidR="009E0122" w:rsidRPr="00D91F72" w:rsidRDefault="009E0122" w:rsidP="00896310">
            <w:pPr>
              <w:rPr>
                <w:color w:val="FF0000"/>
                <w:lang w:val="vi-VN"/>
              </w:rPr>
            </w:pPr>
            <w:r w:rsidRPr="005E1BD8">
              <w:rPr>
                <w:b/>
                <w:bCs/>
                <w:lang w:val="vi-VN"/>
              </w:rPr>
              <w:t>Thông hiểu</w:t>
            </w:r>
            <w:r w:rsidRPr="005E1BD8">
              <w:rPr>
                <w:lang w:val="vi-VN"/>
              </w:rPr>
              <w:t>:</w:t>
            </w:r>
            <w:r w:rsidR="00D91F72">
              <w:rPr>
                <w:lang w:val="vi-VN"/>
              </w:rPr>
              <w:t xml:space="preserve"> </w:t>
            </w:r>
            <w:r w:rsidR="00D91F72" w:rsidRPr="00D91F72">
              <w:rPr>
                <w:color w:val="FF0000"/>
                <w:lang w:val="vi-VN"/>
              </w:rPr>
              <w:t xml:space="preserve">Câu </w:t>
            </w:r>
            <w:r w:rsidR="00DB17D3">
              <w:rPr>
                <w:color w:val="FF0000"/>
                <w:lang w:val="vi-VN"/>
              </w:rPr>
              <w:t>7</w:t>
            </w:r>
          </w:p>
          <w:p w:rsidR="00267624" w:rsidRPr="005E1BD8" w:rsidRDefault="00267624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- Biết biểu diễn các khoảng, đoạn trên trục số.</w:t>
            </w:r>
          </w:p>
          <w:p w:rsidR="00D770C9" w:rsidRPr="005E1BD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</w:t>
            </w:r>
            <w:r w:rsidR="00D91F72" w:rsidRPr="005E1BD8">
              <w:rPr>
                <w:rFonts w:ascii="Times New Roman" w:hAnsi="Times New Roman"/>
                <w:sz w:val="24"/>
                <w:lang w:val="vi-VN" w:eastAsia="en-US"/>
              </w:rPr>
              <w:t>Phân</w:t>
            </w:r>
            <w:r w:rsidR="00D91F72">
              <w:rPr>
                <w:rFonts w:ascii="Times New Roman" w:hAnsi="Times New Roman"/>
                <w:sz w:val="24"/>
                <w:lang w:val="vi-VN" w:eastAsia="en-US"/>
              </w:rPr>
              <w:t xml:space="preserve"> biệt 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được khái niệm tập hợp, tập hợp con, tập hợp bằng nhau.</w:t>
            </w:r>
          </w:p>
          <w:p w:rsidR="00D91F72" w:rsidRDefault="00D91F72" w:rsidP="00D91F72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Hiểu đúng các kí hiệu (a; b); [a; b]; (a; b]; [a; b); (-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A5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; a); (-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A5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; a]; (a; +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A5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); [a; +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A5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); (-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A5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; +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A5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).</w:t>
            </w:r>
          </w:p>
          <w:p w:rsidR="00D91F72" w:rsidRPr="009052E8" w:rsidRDefault="00D91F72" w:rsidP="00D91F72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Hiểu được các kí hiệu </w:t>
            </w:r>
            <w:r w:rsidRPr="009052E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N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*, </w:t>
            </w:r>
            <w:r w:rsidRPr="009052E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N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Z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Q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R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 và mối quan hệ giữa các tập hợp đó.</w:t>
            </w:r>
          </w:p>
          <w:p w:rsidR="00D91F72" w:rsidRPr="00D91F72" w:rsidRDefault="00D91F72" w:rsidP="00D770C9">
            <w:pPr>
              <w:pStyle w:val="BodyText"/>
              <w:spacing w:line="240" w:lineRule="auto"/>
              <w:rPr>
                <w:rFonts w:ascii="Times New Roman" w:hAnsi="Times New Roman"/>
                <w:color w:val="FF0000"/>
                <w:sz w:val="24"/>
                <w:lang w:val="vi-VN" w:eastAsia="en-US"/>
              </w:rPr>
            </w:pPr>
            <w:r w:rsidRPr="00D91F7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Vận</w:t>
            </w:r>
            <w:r w:rsidRPr="00D91F72">
              <w:rPr>
                <w:rFonts w:ascii="Times New Roman" w:hAnsi="Times New Roman"/>
                <w:b/>
                <w:bCs/>
                <w:sz w:val="24"/>
                <w:lang w:val="vi-VN" w:eastAsia="en-US"/>
              </w:rPr>
              <w:t xml:space="preserve"> dụng: </w:t>
            </w:r>
            <w:r w:rsidRPr="00D91F72">
              <w:rPr>
                <w:rFonts w:ascii="Times New Roman" w:hAnsi="Times New Roman"/>
                <w:color w:val="FF0000"/>
                <w:sz w:val="24"/>
                <w:lang w:val="vi-VN" w:eastAsia="en-US"/>
              </w:rPr>
              <w:t xml:space="preserve">Câu </w:t>
            </w:r>
            <w:r w:rsidR="00690394">
              <w:rPr>
                <w:rFonts w:ascii="Times New Roman" w:hAnsi="Times New Roman"/>
                <w:color w:val="FF0000"/>
                <w:sz w:val="24"/>
                <w:lang w:val="vi-VN" w:eastAsia="en-US"/>
              </w:rPr>
              <w:t>8</w:t>
            </w:r>
            <w:r w:rsidR="00DB17D3">
              <w:rPr>
                <w:rFonts w:ascii="Times New Roman" w:hAnsi="Times New Roman"/>
                <w:color w:val="FF0000"/>
                <w:sz w:val="24"/>
                <w:lang w:val="vi-VN" w:eastAsia="en-US"/>
              </w:rPr>
              <w:t>, 9</w:t>
            </w:r>
          </w:p>
          <w:p w:rsidR="00D770C9" w:rsidRPr="006479DF" w:rsidRDefault="009E0122" w:rsidP="00D770C9">
            <w:pPr>
              <w:pStyle w:val="BodyText"/>
              <w:spacing w:line="240" w:lineRule="auto"/>
              <w:rPr>
                <w:rFonts w:ascii="Times New Roman" w:hAnsi="Times New Roman"/>
                <w:color w:val="FF0000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</w:t>
            </w:r>
            <w:r w:rsidR="00D770C9"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Xác định được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phép toán giao của hai tập hợp, hợp của hai tập hợp, phần bù của một tập con.</w:t>
            </w:r>
          </w:p>
          <w:p w:rsidR="009E0122" w:rsidRPr="009052E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Sử dụng đúng các kí </w:t>
            </w:r>
            <w:proofErr w:type="gramStart"/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hiệu </w:t>
            </w:r>
            <w:proofErr w:type="gramEnd"/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E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F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C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sym w:font="Symbol" w:char="F0C9"/>
            </w:r>
            <w:r w:rsidRPr="009052E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6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, A\B, C</w:t>
            </w:r>
            <w:r w:rsidRPr="009052E8">
              <w:rPr>
                <w:rFonts w:ascii="Times New Roman" w:hAnsi="Times New Roman"/>
                <w:sz w:val="24"/>
                <w:vertAlign w:val="subscript"/>
                <w:lang w:val="en-US" w:eastAsia="en-US"/>
              </w:rPr>
              <w:t>E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A. </w:t>
            </w:r>
          </w:p>
          <w:p w:rsidR="00267624" w:rsidRDefault="00267624" w:rsidP="00267624">
            <w:r w:rsidRPr="00E15557">
              <w:t xml:space="preserve">- Thực hiện được các phép toán lấy giao, hợp, hiệu của hai tập hợp, phần bù của một tập con. </w:t>
            </w:r>
          </w:p>
          <w:p w:rsidR="009E0122" w:rsidRDefault="009E0122" w:rsidP="00896310">
            <w:r>
              <w:lastRenderedPageBreak/>
              <w:t>- Vận dụng được các khái niệm và phép toán về tập hợp vào giải bài tập.</w:t>
            </w:r>
          </w:p>
          <w:p w:rsidR="00D91F72" w:rsidRPr="00D91F72" w:rsidRDefault="00D91F72" w:rsidP="00D91F72">
            <w:pPr>
              <w:pStyle w:val="BodyText"/>
              <w:spacing w:line="240" w:lineRule="auto"/>
              <w:rPr>
                <w:rFonts w:ascii="Times New Roman" w:hAnsi="Times New Roman"/>
                <w:color w:val="FF0000"/>
                <w:sz w:val="24"/>
                <w:lang w:val="vi-VN" w:eastAsia="en-US"/>
              </w:rPr>
            </w:pPr>
            <w:r w:rsidRPr="00D91F7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Vận</w:t>
            </w:r>
            <w:r w:rsidRPr="00D91F72">
              <w:rPr>
                <w:rFonts w:ascii="Times New Roman" w:hAnsi="Times New Roman"/>
                <w:b/>
                <w:bCs/>
                <w:sz w:val="24"/>
                <w:lang w:val="vi-VN" w:eastAsia="en-US"/>
              </w:rPr>
              <w:t xml:space="preserve"> dụng</w:t>
            </w:r>
            <w:r>
              <w:rPr>
                <w:rFonts w:ascii="Times New Roman" w:hAnsi="Times New Roman"/>
                <w:b/>
                <w:bCs/>
                <w:sz w:val="24"/>
                <w:lang w:val="vi-VN" w:eastAsia="en-US"/>
              </w:rPr>
              <w:t xml:space="preserve"> cao</w:t>
            </w:r>
            <w:r w:rsidRPr="00D91F72">
              <w:rPr>
                <w:rFonts w:ascii="Times New Roman" w:hAnsi="Times New Roman"/>
                <w:b/>
                <w:bCs/>
                <w:sz w:val="24"/>
                <w:lang w:val="vi-VN" w:eastAsia="en-US"/>
              </w:rPr>
              <w:t xml:space="preserve">: </w:t>
            </w:r>
            <w:r w:rsidRPr="00D91F72">
              <w:rPr>
                <w:rFonts w:ascii="Times New Roman" w:hAnsi="Times New Roman"/>
                <w:color w:val="FF0000"/>
                <w:sz w:val="24"/>
                <w:lang w:val="vi-VN" w:eastAsia="en-US"/>
              </w:rPr>
              <w:t xml:space="preserve">Câu </w:t>
            </w:r>
            <w:r w:rsidR="00DB17D3">
              <w:rPr>
                <w:rFonts w:ascii="Times New Roman" w:hAnsi="Times New Roman"/>
                <w:color w:val="FF0000"/>
                <w:sz w:val="24"/>
                <w:lang w:val="vi-VN" w:eastAsia="en-US"/>
              </w:rPr>
              <w:t>10</w:t>
            </w:r>
          </w:p>
          <w:p w:rsidR="00D91F72" w:rsidRPr="006479DF" w:rsidRDefault="00D91F72" w:rsidP="00D91F72">
            <w:pPr>
              <w:pStyle w:val="BodyText"/>
              <w:spacing w:line="240" w:lineRule="auto"/>
              <w:rPr>
                <w:rFonts w:ascii="Times New Roman" w:hAnsi="Times New Roman"/>
                <w:color w:val="FF0000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</w:t>
            </w:r>
            <w:r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Xác định được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phép toán giao của hai tập hợp, hợp của hai tập hợp, phần bù của một tập con.</w:t>
            </w:r>
          </w:p>
          <w:p w:rsidR="00D91F72" w:rsidRPr="009052E8" w:rsidRDefault="00D91F72" w:rsidP="00D91F72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- Sử dụng đúng các kí </w:t>
            </w:r>
            <w:proofErr w:type="gramStart"/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hiệu </w:t>
            </w:r>
            <w:proofErr w:type="gramEnd"/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E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F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C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sym w:font="Symbol" w:char="F0C9"/>
            </w:r>
            <w:r w:rsidRPr="009052E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, 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sym w:font="Symbol" w:char="F0C6"/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>, A\B, C</w:t>
            </w:r>
            <w:r w:rsidRPr="009052E8">
              <w:rPr>
                <w:rFonts w:ascii="Times New Roman" w:hAnsi="Times New Roman"/>
                <w:sz w:val="24"/>
                <w:vertAlign w:val="subscript"/>
                <w:lang w:val="en-US" w:eastAsia="en-US"/>
              </w:rPr>
              <w:t>E</w:t>
            </w:r>
            <w:r w:rsidRPr="009052E8">
              <w:rPr>
                <w:rFonts w:ascii="Times New Roman" w:hAnsi="Times New Roman"/>
                <w:sz w:val="24"/>
                <w:lang w:val="en-US" w:eastAsia="en-US"/>
              </w:rPr>
              <w:t xml:space="preserve">A. </w:t>
            </w:r>
          </w:p>
          <w:p w:rsidR="00D91F72" w:rsidRDefault="00D91F72" w:rsidP="00D91F72">
            <w:r w:rsidRPr="00E15557">
              <w:t xml:space="preserve">- Thực hiện được các phép toán lấy giao, hợp, hiệu của hai tập hợp, phần bù của một tập con. </w:t>
            </w:r>
          </w:p>
          <w:p w:rsidR="00D91F72" w:rsidRPr="00BA6757" w:rsidRDefault="00D91F72" w:rsidP="00D91F72">
            <w:r>
              <w:t>- Vận dụng được các khái niệm và phép toán về tập hợp vào giải bài tập.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0122" w:rsidRPr="00BA6757" w:rsidRDefault="009E0122" w:rsidP="00AA6177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0122" w:rsidRPr="00BA6757" w:rsidRDefault="009E0122" w:rsidP="00AA6177">
            <w:pPr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0122" w:rsidRPr="00BA6757" w:rsidRDefault="009E0122" w:rsidP="00AA6177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0122" w:rsidRPr="00BA6757" w:rsidRDefault="009E0122" w:rsidP="00AA6177">
            <w:pPr>
              <w:jc w:val="center"/>
            </w:pPr>
          </w:p>
        </w:tc>
      </w:tr>
      <w:tr w:rsidR="009E0122" w:rsidRPr="00BA6757">
        <w:trPr>
          <w:trHeight w:val="440"/>
        </w:trPr>
        <w:tc>
          <w:tcPr>
            <w:tcW w:w="555" w:type="dxa"/>
            <w:vMerge w:val="restart"/>
            <w:vAlign w:val="center"/>
          </w:tcPr>
          <w:p w:rsidR="009E0122" w:rsidRPr="00BA6757" w:rsidRDefault="009E0122" w:rsidP="00AA61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89" w:type="dxa"/>
            <w:vMerge w:val="restart"/>
            <w:vAlign w:val="center"/>
          </w:tcPr>
          <w:p w:rsidR="00B00B73" w:rsidRDefault="00B00B73" w:rsidP="00B00B73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  <w:p w:rsidR="009E0122" w:rsidRPr="00BA6757" w:rsidRDefault="009E0122" w:rsidP="00B00B73">
            <w:pPr>
              <w:jc w:val="center"/>
              <w:rPr>
                <w:b/>
              </w:rPr>
            </w:pPr>
            <w:r>
              <w:rPr>
                <w:b/>
              </w:rPr>
              <w:t>Hàm số bậc nhất và bậc hai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2.1.</w:t>
            </w:r>
          </w:p>
          <w:p w:rsidR="009E0122" w:rsidRPr="00D91F72" w:rsidRDefault="009E0122" w:rsidP="00B00B73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Hàm số</w:t>
            </w:r>
            <w:r w:rsidR="00D91F72">
              <w:rPr>
                <w:b/>
                <w:bCs/>
                <w:lang w:val="vi-VN"/>
              </w:rPr>
              <w:t xml:space="preserve"> và hàm số bậc nhất</w:t>
            </w:r>
          </w:p>
        </w:tc>
        <w:tc>
          <w:tcPr>
            <w:tcW w:w="8079" w:type="dxa"/>
            <w:vAlign w:val="center"/>
          </w:tcPr>
          <w:p w:rsidR="009E0122" w:rsidRPr="00D91F72" w:rsidRDefault="009E0122" w:rsidP="00896310">
            <w:pPr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Nhận biết</w:t>
            </w:r>
            <w:r w:rsidRPr="005E1BD8">
              <w:rPr>
                <w:lang w:val="vi-VN"/>
              </w:rPr>
              <w:t xml:space="preserve">: </w:t>
            </w:r>
            <w:r w:rsidR="00D91F72" w:rsidRPr="005E1BD8">
              <w:rPr>
                <w:color w:val="FF0000"/>
                <w:lang w:val="vi-VN"/>
              </w:rPr>
              <w:t>Câu</w:t>
            </w:r>
            <w:r w:rsidR="00D91F72" w:rsidRPr="00690394">
              <w:rPr>
                <w:color w:val="FF0000"/>
                <w:lang w:val="vi-VN"/>
              </w:rPr>
              <w:t xml:space="preserve"> 1</w:t>
            </w:r>
            <w:r w:rsidR="00DB17D3">
              <w:rPr>
                <w:color w:val="FF0000"/>
                <w:lang w:val="vi-VN"/>
              </w:rPr>
              <w:t>1</w:t>
            </w:r>
          </w:p>
          <w:p w:rsidR="009E0122" w:rsidRPr="005E1BD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color w:val="FF0000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</w:t>
            </w:r>
            <w:r w:rsidR="00D770C9"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Chỉ ra được</w:t>
            </w:r>
            <w:r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 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khái niệm hàm số, tập xác định của hàm số, đồ thị của hàm số.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 xml:space="preserve">- Biết khái niệm hàm số đồng biến, nghịch biến, hàm số chẵn, lẻ. 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 xml:space="preserve">- Biết tìm </w:t>
            </w:r>
            <w:r w:rsidR="00D91F72" w:rsidRPr="005E1BD8">
              <w:rPr>
                <w:lang w:val="vi-VN"/>
              </w:rPr>
              <w:t>điều</w:t>
            </w:r>
            <w:r w:rsidR="00D91F72">
              <w:rPr>
                <w:lang w:val="vi-VN"/>
              </w:rPr>
              <w:t xml:space="preserve"> kiện </w:t>
            </w:r>
            <w:r w:rsidRPr="005E1BD8">
              <w:rPr>
                <w:lang w:val="vi-VN"/>
              </w:rPr>
              <w:t>xác định của một số hàm số đơn giản.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 xml:space="preserve">- Biết được tính chất đối xứng của đồ thị hàm số chẵn, đồ thị hàm số lẻ.  </w:t>
            </w:r>
          </w:p>
          <w:p w:rsidR="009E0122" w:rsidRPr="00D91F72" w:rsidRDefault="009E0122" w:rsidP="00896310">
            <w:pPr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Thông hiểu</w:t>
            </w:r>
            <w:r w:rsidRPr="005E1BD8">
              <w:rPr>
                <w:lang w:val="vi-VN"/>
              </w:rPr>
              <w:t xml:space="preserve">: </w:t>
            </w:r>
            <w:r w:rsidR="00D91F72" w:rsidRPr="005E1BD8">
              <w:rPr>
                <w:color w:val="FF0000"/>
                <w:lang w:val="vi-VN"/>
              </w:rPr>
              <w:t>Câu</w:t>
            </w:r>
            <w:r w:rsidR="00D91F72" w:rsidRPr="00690394">
              <w:rPr>
                <w:color w:val="FF0000"/>
                <w:lang w:val="vi-VN"/>
              </w:rPr>
              <w:t xml:space="preserve"> 1</w:t>
            </w:r>
            <w:r w:rsidR="00DB17D3">
              <w:rPr>
                <w:color w:val="FF0000"/>
                <w:lang w:val="vi-VN"/>
              </w:rPr>
              <w:t>2</w:t>
            </w:r>
          </w:p>
          <w:p w:rsidR="009E0122" w:rsidRPr="005E1BD8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- Hiểu khái niệm hàm số, tập xác định của hàm số, đồ thị của hàm số.</w:t>
            </w:r>
          </w:p>
          <w:p w:rsidR="009E0122" w:rsidRDefault="009E0122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</w:t>
            </w:r>
            <w:r w:rsidR="00690394" w:rsidRPr="005E1BD8">
              <w:rPr>
                <w:rFonts w:ascii="Times New Roman" w:hAnsi="Times New Roman"/>
                <w:sz w:val="24"/>
                <w:lang w:val="vi-VN" w:eastAsia="en-US"/>
              </w:rPr>
              <w:t>Phân</w:t>
            </w:r>
            <w:r w:rsidR="00690394">
              <w:rPr>
                <w:rFonts w:ascii="Times New Roman" w:hAnsi="Times New Roman"/>
                <w:sz w:val="24"/>
                <w:lang w:val="vi-VN" w:eastAsia="en-US"/>
              </w:rPr>
              <w:t xml:space="preserve"> biệt tính 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chẵn, lẻ</w:t>
            </w:r>
            <w:r w:rsidR="00690394">
              <w:rPr>
                <w:rFonts w:ascii="Times New Roman" w:hAnsi="Times New Roman"/>
                <w:sz w:val="24"/>
                <w:lang w:val="vi-VN" w:eastAsia="en-US"/>
              </w:rPr>
              <w:t xml:space="preserve"> của đồ thị hàm số</w:t>
            </w:r>
          </w:p>
          <w:p w:rsidR="009E0122" w:rsidRPr="00D91F72" w:rsidRDefault="009E0122" w:rsidP="00896310">
            <w:pPr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Vận dụng</w:t>
            </w:r>
            <w:r w:rsidRPr="005E1BD8">
              <w:rPr>
                <w:lang w:val="vi-VN"/>
              </w:rPr>
              <w:t xml:space="preserve">: </w:t>
            </w:r>
            <w:r w:rsidR="00D91F72" w:rsidRPr="005E1BD8">
              <w:rPr>
                <w:color w:val="FF0000"/>
                <w:lang w:val="vi-VN"/>
              </w:rPr>
              <w:t>Câu</w:t>
            </w:r>
            <w:r w:rsidR="00D91F72" w:rsidRPr="00690394">
              <w:rPr>
                <w:color w:val="FF0000"/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13</w:t>
            </w:r>
            <w:r w:rsidR="00DB17D3">
              <w:rPr>
                <w:color w:val="FF0000"/>
                <w:lang w:val="vi-VN"/>
              </w:rPr>
              <w:t>, 14</w:t>
            </w:r>
          </w:p>
          <w:p w:rsidR="009E0122" w:rsidRPr="005E1BD8" w:rsidRDefault="00A85BF3" w:rsidP="00896310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</w:t>
            </w:r>
            <w:r w:rsidR="00690394" w:rsidRPr="005E1BD8">
              <w:rPr>
                <w:rFonts w:ascii="Times New Roman" w:hAnsi="Times New Roman"/>
                <w:sz w:val="24"/>
                <w:lang w:val="vi-VN" w:eastAsia="en-US"/>
              </w:rPr>
              <w:t>Xác</w:t>
            </w:r>
            <w:r w:rsidR="00690394">
              <w:rPr>
                <w:rFonts w:ascii="Times New Roman" w:hAnsi="Times New Roman"/>
                <w:sz w:val="24"/>
                <w:lang w:val="vi-VN" w:eastAsia="en-US"/>
              </w:rPr>
              <w:t xml:space="preserve"> định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 được</w:t>
            </w:r>
            <w:r w:rsidR="009E0122"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 </w:t>
            </w:r>
            <w:r w:rsidR="00690394" w:rsidRPr="005E1BD8">
              <w:rPr>
                <w:rFonts w:ascii="Times New Roman" w:hAnsi="Times New Roman"/>
                <w:sz w:val="24"/>
                <w:lang w:val="vi-VN" w:eastAsia="en-US"/>
              </w:rPr>
              <w:t>khoảng</w:t>
            </w:r>
            <w:r w:rsidR="009E0122"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 đồng biến, nghịch biến của một số hàm số đơn giản.</w:t>
            </w:r>
          </w:p>
          <w:p w:rsidR="009E0122" w:rsidRDefault="009E0122" w:rsidP="00690394">
            <w:pPr>
              <w:rPr>
                <w:lang w:val="vi-VN"/>
              </w:rPr>
            </w:pPr>
            <w:r w:rsidRPr="005E1BD8">
              <w:rPr>
                <w:lang w:val="vi-VN"/>
              </w:rPr>
              <w:t xml:space="preserve">- </w:t>
            </w:r>
            <w:r w:rsidR="00690394" w:rsidRPr="005E1BD8">
              <w:rPr>
                <w:lang w:val="vi-VN"/>
              </w:rPr>
              <w:t>Tìm</w:t>
            </w:r>
            <w:r w:rsidR="00690394">
              <w:rPr>
                <w:lang w:val="vi-VN"/>
              </w:rPr>
              <w:t xml:space="preserve"> được điểm thuộc và không thuộc đồ thị hàm số</w:t>
            </w:r>
          </w:p>
          <w:p w:rsidR="00690394" w:rsidRPr="00690394" w:rsidRDefault="00690394" w:rsidP="00690394">
            <w:pPr>
              <w:rPr>
                <w:lang w:val="vi-VN"/>
              </w:rPr>
            </w:pPr>
            <w:r>
              <w:rPr>
                <w:lang w:val="vi-VN"/>
              </w:rPr>
              <w:t>- Tìm được tập xác định của hàm số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9E0122" w:rsidP="00AA6177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Pr="00BA6757" w:rsidRDefault="009E0122" w:rsidP="00AA6177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690394" w:rsidP="00AA6177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BA6757" w:rsidRDefault="009E0122" w:rsidP="00690394"/>
        </w:tc>
      </w:tr>
      <w:tr w:rsidR="009E0122" w:rsidRPr="00BA6757">
        <w:trPr>
          <w:trHeight w:val="440"/>
        </w:trPr>
        <w:tc>
          <w:tcPr>
            <w:tcW w:w="555" w:type="dxa"/>
            <w:vMerge/>
            <w:vAlign w:val="center"/>
          </w:tcPr>
          <w:p w:rsidR="009E0122" w:rsidRPr="00BA6757" w:rsidRDefault="009E0122" w:rsidP="00896310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9E0122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91F72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9E0122" w:rsidRPr="006D380B" w:rsidRDefault="009E0122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Hàm số bậc hai</w:t>
            </w:r>
          </w:p>
        </w:tc>
        <w:tc>
          <w:tcPr>
            <w:tcW w:w="8079" w:type="dxa"/>
            <w:vAlign w:val="center"/>
          </w:tcPr>
          <w:p w:rsidR="009E0122" w:rsidRPr="00690394" w:rsidRDefault="009E0122" w:rsidP="00896310">
            <w:pPr>
              <w:rPr>
                <w:lang w:val="vi-VN"/>
              </w:rPr>
            </w:pPr>
            <w:r w:rsidRPr="00C54F20">
              <w:rPr>
                <w:b/>
                <w:bCs/>
              </w:rPr>
              <w:t>Nhận biết</w:t>
            </w:r>
            <w: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15, 16</w:t>
            </w:r>
          </w:p>
          <w:p w:rsidR="009E0122" w:rsidRPr="00690394" w:rsidRDefault="009E0122" w:rsidP="00896310">
            <w:pPr>
              <w:rPr>
                <w:color w:val="FF0000"/>
                <w:lang w:val="vi-VN"/>
              </w:rPr>
            </w:pPr>
            <w:r>
              <w:t xml:space="preserve">- </w:t>
            </w:r>
            <w:r w:rsidR="008D12D9" w:rsidRPr="00883768">
              <w:rPr>
                <w:color w:val="000000"/>
              </w:rPr>
              <w:t>Nhận biết</w:t>
            </w:r>
            <w:r w:rsidRPr="00883768">
              <w:rPr>
                <w:color w:val="000000"/>
              </w:rPr>
              <w:t xml:space="preserve"> </w:t>
            </w:r>
            <w:r>
              <w:t>được công thức</w:t>
            </w:r>
            <w:r w:rsidR="008D12D9">
              <w:t>, đồ thị</w:t>
            </w:r>
            <w:r>
              <w:t xml:space="preserve"> hàm số bậc hai</w:t>
            </w:r>
            <w:r w:rsidR="00690394">
              <w:rPr>
                <w:lang w:val="vi-VN"/>
              </w:rPr>
              <w:t>.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>- Chỉ ra được sự biến thiên của hàm số bậc hai cho trước.</w:t>
            </w:r>
          </w:p>
          <w:p w:rsidR="00690394" w:rsidRDefault="00690394" w:rsidP="00896310">
            <w:pPr>
              <w:rPr>
                <w:lang w:val="vi-VN"/>
              </w:rPr>
            </w:pPr>
            <w:r>
              <w:rPr>
                <w:lang w:val="vi-VN"/>
              </w:rPr>
              <w:t>- Nhận dạng được đồ thị của hàm số bậc hai.</w:t>
            </w:r>
          </w:p>
          <w:p w:rsidR="00690394" w:rsidRDefault="00690394" w:rsidP="00896310">
            <w:pPr>
              <w:rPr>
                <w:lang w:val="vi-VN"/>
              </w:rPr>
            </w:pPr>
            <w:r>
              <w:rPr>
                <w:lang w:val="vi-VN"/>
              </w:rPr>
              <w:t>- Nhận biết công thức tính trục đối xứng.</w:t>
            </w:r>
          </w:p>
          <w:p w:rsidR="00690394" w:rsidRPr="00690394" w:rsidRDefault="00690394" w:rsidP="00896310">
            <w:pPr>
              <w:rPr>
                <w:lang w:val="vi-VN"/>
              </w:rPr>
            </w:pPr>
            <w:r>
              <w:rPr>
                <w:lang w:val="vi-VN"/>
              </w:rPr>
              <w:t>- Nhận biết công thức tính toạ độ đỉnh I.</w:t>
            </w:r>
          </w:p>
          <w:p w:rsidR="009E0122" w:rsidRPr="00690394" w:rsidRDefault="009E0122" w:rsidP="00896310">
            <w:pPr>
              <w:rPr>
                <w:color w:val="FF0000"/>
                <w:lang w:val="vi-VN"/>
              </w:rPr>
            </w:pPr>
            <w:r w:rsidRPr="005E1BD8">
              <w:rPr>
                <w:b/>
                <w:bCs/>
                <w:lang w:val="vi-VN"/>
              </w:rPr>
              <w:t>Thông hiểu</w:t>
            </w:r>
            <w:r w:rsidRPr="005E1BD8">
              <w:rPr>
                <w:lang w:val="vi-VN"/>
              </w:rPr>
              <w:t xml:space="preserve">: </w:t>
            </w:r>
            <w:r w:rsidR="00690394" w:rsidRPr="005E1BD8">
              <w:rPr>
                <w:color w:val="FF0000"/>
                <w:lang w:val="vi-VN"/>
              </w:rPr>
              <w:t>Câu</w:t>
            </w:r>
            <w:r w:rsidR="00690394" w:rsidRPr="00690394">
              <w:rPr>
                <w:color w:val="FF0000"/>
                <w:lang w:val="vi-VN"/>
              </w:rPr>
              <w:t xml:space="preserve"> 17, 18, 19</w:t>
            </w:r>
          </w:p>
          <w:p w:rsidR="009E0122" w:rsidRPr="005E1BD8" w:rsidRDefault="008D12D9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>-</w:t>
            </w:r>
            <w:r w:rsidR="00690394">
              <w:rPr>
                <w:lang w:val="vi-VN"/>
              </w:rPr>
              <w:t xml:space="preserve"> </w:t>
            </w:r>
            <w:r w:rsidR="00690394" w:rsidRPr="00883768">
              <w:rPr>
                <w:color w:val="000000"/>
                <w:lang w:val="vi-VN"/>
              </w:rPr>
              <w:t>Nêu</w:t>
            </w:r>
            <w:r w:rsidR="009E0122" w:rsidRPr="005E1BD8">
              <w:rPr>
                <w:color w:val="000000"/>
                <w:lang w:val="vi-VN"/>
              </w:rPr>
              <w:t xml:space="preserve"> được </w:t>
            </w:r>
            <w:r w:rsidR="009E0122" w:rsidRPr="005E1BD8">
              <w:rPr>
                <w:lang w:val="vi-VN"/>
              </w:rPr>
              <w:t>sự biến thiên của hàm số bậc hai.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>- Lập được bảng biến thiên và vẽ được đồ thị hàm số bậc hai.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>- Xác định được tọa độ đỉnh, trục đối xứng và các tính chất hàm số bậc hai.</w:t>
            </w:r>
          </w:p>
          <w:p w:rsidR="009E0122" w:rsidRPr="005E1BD8" w:rsidRDefault="009E0122" w:rsidP="00896310">
            <w:pPr>
              <w:rPr>
                <w:lang w:val="vi-VN"/>
              </w:rPr>
            </w:pPr>
            <w:r w:rsidRPr="005E1BD8">
              <w:rPr>
                <w:lang w:val="vi-VN"/>
              </w:rPr>
              <w:t xml:space="preserve">- Đọc được đồ thị của hàm số bậc hai: từ đồ thị xác định được trục đối xứng, các giá trị của </w:t>
            </w:r>
            <w:r w:rsidR="005F0541" w:rsidRPr="0086476E">
              <w:rPr>
                <w:noProof/>
                <w:position w:val="-6"/>
              </w:rPr>
              <w:object w:dxaOrig="200" w:dyaOrig="220">
                <v:shape id="_x0000_i1027" type="#_x0000_t75" style="width:10.5pt;height:11.25pt" o:ole="">
                  <v:imagedata r:id="rId9" o:title=""/>
                </v:shape>
                <o:OLEObject Type="Embed" ProgID="Equation.DSMT4" ShapeID="_x0000_i1027" DrawAspect="Content" ObjectID="_1702699841" r:id="rId10"/>
              </w:object>
            </w:r>
            <w:r w:rsidRPr="005E1BD8">
              <w:rPr>
                <w:lang w:val="vi-VN"/>
              </w:rPr>
              <w:t xml:space="preserve"> để</w:t>
            </w:r>
            <w:r w:rsidR="005F0541" w:rsidRPr="0086476E">
              <w:rPr>
                <w:noProof/>
                <w:position w:val="-10"/>
              </w:rPr>
              <w:object w:dxaOrig="1200" w:dyaOrig="320">
                <v:shape id="_x0000_i1028" type="#_x0000_t75" style="width:59.25pt;height:16.5pt" o:ole="">
                  <v:imagedata r:id="rId11" o:title=""/>
                </v:shape>
                <o:OLEObject Type="Embed" ProgID="Equation.DSMT4" ShapeID="_x0000_i1028" DrawAspect="Content" ObjectID="_1702699842" r:id="rId12"/>
              </w:object>
            </w:r>
          </w:p>
          <w:p w:rsidR="009E0122" w:rsidRPr="00690394" w:rsidRDefault="009E0122" w:rsidP="00896310">
            <w:pPr>
              <w:rPr>
                <w:color w:val="FF0000"/>
                <w:lang w:val="vi-VN"/>
              </w:rPr>
            </w:pPr>
            <w:r w:rsidRPr="005E1BD8">
              <w:rPr>
                <w:b/>
                <w:bCs/>
                <w:lang w:val="vi-VN"/>
              </w:rPr>
              <w:t>Vận dụng cao</w:t>
            </w:r>
            <w:r w:rsidRPr="005E1BD8">
              <w:rPr>
                <w:lang w:val="vi-VN"/>
              </w:rP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20</w:t>
            </w:r>
          </w:p>
          <w:p w:rsidR="009E0122" w:rsidRPr="005E1BD8" w:rsidRDefault="009E0122" w:rsidP="00896310">
            <w:pPr>
              <w:jc w:val="both"/>
              <w:rPr>
                <w:lang w:val="vi-VN"/>
              </w:rPr>
            </w:pPr>
            <w:r w:rsidRPr="005E1BD8">
              <w:rPr>
                <w:lang w:val="vi-VN"/>
              </w:rPr>
              <w:lastRenderedPageBreak/>
              <w:t>- Vận dụng khái niệm và tính chất hàm số bậc hai kết hợp một số kiến thức liên quan để giải bài tập và một số bài toán thực tiễn.</w:t>
            </w:r>
          </w:p>
          <w:p w:rsidR="00690394" w:rsidRPr="00690394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Tìm được số giao điểm của các đồ thị hàm số.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DB17D3" w:rsidRDefault="00DB17D3" w:rsidP="0089631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Pr="00BA6757" w:rsidRDefault="00690394" w:rsidP="00896310">
            <w:pPr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690394" w:rsidP="00896310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BA6757" w:rsidRDefault="009E0122" w:rsidP="00896310">
            <w:pPr>
              <w:jc w:val="center"/>
            </w:pPr>
            <w:r>
              <w:t>1**</w:t>
            </w:r>
          </w:p>
        </w:tc>
      </w:tr>
      <w:tr w:rsidR="009E0122" w:rsidRPr="00BA6757">
        <w:trPr>
          <w:trHeight w:val="440"/>
        </w:trPr>
        <w:tc>
          <w:tcPr>
            <w:tcW w:w="555" w:type="dxa"/>
            <w:vMerge w:val="restart"/>
            <w:vAlign w:val="center"/>
          </w:tcPr>
          <w:p w:rsidR="009E0122" w:rsidRPr="00BA6757" w:rsidRDefault="009E0122" w:rsidP="0089631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289" w:type="dxa"/>
            <w:vMerge w:val="restart"/>
            <w:vAlign w:val="center"/>
          </w:tcPr>
          <w:p w:rsidR="00B00B73" w:rsidRDefault="00B00B73" w:rsidP="00B00B73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  <w:p w:rsidR="009E0122" w:rsidRDefault="009E0122" w:rsidP="00B00B73">
            <w:pPr>
              <w:jc w:val="center"/>
              <w:rPr>
                <w:b/>
              </w:rPr>
            </w:pPr>
            <w:r>
              <w:rPr>
                <w:b/>
              </w:rPr>
              <w:t>Phương trình, hệ phương trình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3.1.</w:t>
            </w:r>
          </w:p>
          <w:p w:rsidR="009E0122" w:rsidRDefault="009E0122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Đại cương về phương trình</w:t>
            </w:r>
          </w:p>
        </w:tc>
        <w:tc>
          <w:tcPr>
            <w:tcW w:w="8079" w:type="dxa"/>
            <w:vAlign w:val="center"/>
          </w:tcPr>
          <w:p w:rsidR="009E0122" w:rsidRPr="00690394" w:rsidRDefault="009E0122" w:rsidP="00896310">
            <w:pPr>
              <w:jc w:val="both"/>
              <w:rPr>
                <w:lang w:val="vi-VN"/>
              </w:rPr>
            </w:pPr>
            <w:r w:rsidRPr="00D7319B">
              <w:rPr>
                <w:b/>
                <w:bCs/>
              </w:rPr>
              <w:t>Nhận biết</w:t>
            </w:r>
            <w:r>
              <w:t xml:space="preserve">: </w:t>
            </w:r>
            <w:r w:rsidR="00690394" w:rsidRPr="00690394">
              <w:rPr>
                <w:color w:val="FF0000"/>
              </w:rPr>
              <w:t>Câu</w:t>
            </w:r>
            <w:r w:rsidR="00690394" w:rsidRPr="00690394">
              <w:rPr>
                <w:color w:val="FF0000"/>
                <w:lang w:val="vi-VN"/>
              </w:rPr>
              <w:t xml:space="preserve"> 21, 22</w:t>
            </w:r>
          </w:p>
          <w:p w:rsidR="009E0122" w:rsidRPr="00883768" w:rsidRDefault="009E0122" w:rsidP="00775358">
            <w:pPr>
              <w:pStyle w:val="BodyText"/>
              <w:spacing w:line="240" w:lineRule="auto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  <w:r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- </w:t>
            </w:r>
            <w:r w:rsidR="008D12D9"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>Nhận biết</w:t>
            </w:r>
            <w:r w:rsidRPr="00883768"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 xml:space="preserve"> được điều kiện xác định của phương trình (không cần giải các điều kiện)</w:t>
            </w:r>
          </w:p>
          <w:p w:rsidR="009E0122" w:rsidRPr="00883768" w:rsidRDefault="009E0122" w:rsidP="00896310">
            <w:pPr>
              <w:jc w:val="both"/>
              <w:rPr>
                <w:color w:val="000000"/>
              </w:rPr>
            </w:pPr>
            <w:r w:rsidRPr="00883768">
              <w:rPr>
                <w:color w:val="000000"/>
              </w:rPr>
              <w:t>-</w:t>
            </w:r>
            <w:r w:rsidR="008D12D9" w:rsidRPr="00883768">
              <w:rPr>
                <w:color w:val="000000"/>
              </w:rPr>
              <w:t xml:space="preserve"> Nhận b</w:t>
            </w:r>
            <w:r w:rsidRPr="00883768">
              <w:rPr>
                <w:color w:val="000000"/>
              </w:rPr>
              <w:t xml:space="preserve">iết </w:t>
            </w:r>
            <w:r w:rsidR="008D12D9" w:rsidRPr="00883768">
              <w:rPr>
                <w:color w:val="000000"/>
              </w:rPr>
              <w:t xml:space="preserve">được </w:t>
            </w:r>
            <w:r w:rsidRPr="00883768">
              <w:rPr>
                <w:color w:val="000000"/>
              </w:rPr>
              <w:t>một số cho trước là nghiệm của phương trình đã cho</w:t>
            </w:r>
          </w:p>
          <w:p w:rsidR="009E0122" w:rsidRPr="00883768" w:rsidRDefault="009E0122" w:rsidP="00896310">
            <w:pPr>
              <w:jc w:val="both"/>
              <w:rPr>
                <w:color w:val="000000"/>
              </w:rPr>
            </w:pPr>
            <w:r w:rsidRPr="00883768">
              <w:rPr>
                <w:color w:val="000000"/>
              </w:rPr>
              <w:t xml:space="preserve">- </w:t>
            </w:r>
            <w:r w:rsidR="00130C1A" w:rsidRPr="00883768">
              <w:rPr>
                <w:color w:val="000000"/>
              </w:rPr>
              <w:t xml:space="preserve">Nhận biết được </w:t>
            </w:r>
            <w:r w:rsidRPr="00883768">
              <w:rPr>
                <w:color w:val="000000"/>
              </w:rPr>
              <w:t>hai phương trình tương đương</w:t>
            </w:r>
          </w:p>
          <w:p w:rsidR="009E0122" w:rsidRPr="00690394" w:rsidRDefault="009E0122" w:rsidP="00775358">
            <w:pPr>
              <w:jc w:val="both"/>
              <w:rPr>
                <w:color w:val="000000"/>
                <w:lang w:val="vi-VN"/>
              </w:rPr>
            </w:pPr>
            <w:r w:rsidRPr="00883768">
              <w:rPr>
                <w:color w:val="000000"/>
              </w:rPr>
              <w:t xml:space="preserve">- </w:t>
            </w:r>
            <w:r w:rsidR="00690394" w:rsidRPr="00883768">
              <w:rPr>
                <w:color w:val="000000"/>
              </w:rPr>
              <w:t xml:space="preserve">Nhận biết </w:t>
            </w:r>
            <w:r w:rsidR="00130C1A" w:rsidRPr="00883768">
              <w:rPr>
                <w:color w:val="000000"/>
              </w:rPr>
              <w:t>được</w:t>
            </w:r>
            <w:r w:rsidRPr="00883768">
              <w:rPr>
                <w:color w:val="000000"/>
              </w:rPr>
              <w:t xml:space="preserve"> </w:t>
            </w:r>
            <w:r w:rsidR="00690394" w:rsidRPr="00883768">
              <w:rPr>
                <w:color w:val="000000"/>
              </w:rPr>
              <w:t>phương</w:t>
            </w:r>
            <w:r w:rsidR="00690394" w:rsidRPr="00883768">
              <w:rPr>
                <w:color w:val="000000"/>
                <w:lang w:val="vi-VN"/>
              </w:rPr>
              <w:t xml:space="preserve"> </w:t>
            </w:r>
            <w:r w:rsidR="00690394">
              <w:rPr>
                <w:color w:val="000000"/>
                <w:lang w:val="vi-VN"/>
              </w:rPr>
              <w:t>trình nào là phương trình hệ quả</w:t>
            </w:r>
          </w:p>
          <w:p w:rsidR="009E0122" w:rsidRPr="00690394" w:rsidRDefault="009E0122" w:rsidP="00775358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Thông hiểu</w:t>
            </w:r>
            <w:r w:rsidRPr="005E1BD8">
              <w:rPr>
                <w:lang w:val="vi-VN"/>
              </w:rPr>
              <w:t xml:space="preserve">: </w:t>
            </w:r>
            <w:r w:rsidR="00690394" w:rsidRPr="005E1BD8">
              <w:rPr>
                <w:color w:val="FF0000"/>
                <w:lang w:val="vi-VN"/>
              </w:rPr>
              <w:t>Câu</w:t>
            </w:r>
            <w:r w:rsidR="00690394" w:rsidRPr="00690394">
              <w:rPr>
                <w:color w:val="FF0000"/>
                <w:lang w:val="vi-VN"/>
              </w:rPr>
              <w:t xml:space="preserve"> 23, 24</w:t>
            </w:r>
          </w:p>
          <w:p w:rsidR="009E0122" w:rsidRPr="00690394" w:rsidRDefault="009E0122" w:rsidP="00775358">
            <w:pPr>
              <w:pStyle w:val="BodyText"/>
              <w:spacing w:line="240" w:lineRule="auto"/>
              <w:rPr>
                <w:rFonts w:ascii="Times New Roman" w:hAnsi="Times New Roman"/>
                <w:color w:val="000000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- </w:t>
            </w:r>
            <w:r w:rsidR="00690394"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Phân</w:t>
            </w:r>
            <w:r w:rsidR="00690394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 biệt </w:t>
            </w:r>
            <w:r w:rsidR="00130C1A"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được</w:t>
            </w:r>
            <w:r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 </w:t>
            </w:r>
            <w:r w:rsidR="00690394"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phương trình tương đương</w:t>
            </w:r>
            <w:r w:rsidR="00690394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, </w:t>
            </w:r>
            <w:r w:rsidR="00690394" w:rsidRPr="00690394">
              <w:rPr>
                <w:color w:val="000000"/>
                <w:sz w:val="24"/>
                <w:lang w:val="vi-VN"/>
              </w:rPr>
              <w:t>phương trình hệ quả</w:t>
            </w:r>
          </w:p>
          <w:p w:rsidR="009E0122" w:rsidRPr="00690394" w:rsidRDefault="00690394" w:rsidP="00775358">
            <w:pPr>
              <w:pStyle w:val="BodyText"/>
              <w:spacing w:line="240" w:lineRule="auto"/>
              <w:rPr>
                <w:lang w:val="vi-VN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- Trình bày được điều kiện để xác định của một phương trình đơn giản.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Default="00690394" w:rsidP="00896310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Default="009E0122" w:rsidP="00896310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9E0122" w:rsidP="00896310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BA6757" w:rsidRDefault="009E0122" w:rsidP="00896310">
            <w:pPr>
              <w:jc w:val="center"/>
            </w:pPr>
            <w:r>
              <w:t>0</w:t>
            </w:r>
          </w:p>
        </w:tc>
      </w:tr>
      <w:tr w:rsidR="009E0122" w:rsidRPr="00BA6757">
        <w:trPr>
          <w:trHeight w:val="440"/>
        </w:trPr>
        <w:tc>
          <w:tcPr>
            <w:tcW w:w="555" w:type="dxa"/>
            <w:vMerge/>
            <w:vAlign w:val="center"/>
          </w:tcPr>
          <w:p w:rsidR="009E0122" w:rsidRPr="00BA6757" w:rsidRDefault="009E0122" w:rsidP="00896310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9E0122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3.2.</w:t>
            </w:r>
          </w:p>
          <w:p w:rsidR="009E0122" w:rsidRDefault="009E0122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Phương trình quy về phương trình bậc nhất, bậc hai</w:t>
            </w:r>
          </w:p>
        </w:tc>
        <w:tc>
          <w:tcPr>
            <w:tcW w:w="8079" w:type="dxa"/>
            <w:vAlign w:val="center"/>
          </w:tcPr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 w:rsidRPr="00D7319B">
              <w:rPr>
                <w:b/>
                <w:bCs/>
              </w:rPr>
              <w:t>Nhận biết</w:t>
            </w:r>
            <w: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25</w:t>
            </w:r>
          </w:p>
          <w:p w:rsidR="009E0122" w:rsidRPr="00883768" w:rsidRDefault="009E0122" w:rsidP="00896310">
            <w:pPr>
              <w:jc w:val="both"/>
              <w:rPr>
                <w:color w:val="000000"/>
              </w:rPr>
            </w:pPr>
            <w:r>
              <w:rPr>
                <w:lang w:val="vi-VN"/>
              </w:rPr>
              <w:t xml:space="preserve">- </w:t>
            </w:r>
            <w:r w:rsidR="007B44C3" w:rsidRPr="00883768">
              <w:rPr>
                <w:color w:val="000000"/>
              </w:rPr>
              <w:t>Nhận biết được</w:t>
            </w:r>
            <w:r w:rsidRPr="00883768">
              <w:rPr>
                <w:color w:val="000000"/>
              </w:rPr>
              <w:t xml:space="preserve"> các bước giải phương trình bậc nhất, phương trình bậc hai.</w:t>
            </w:r>
          </w:p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 w:rsidRPr="00883768">
              <w:rPr>
                <w:color w:val="000000"/>
                <w:lang w:val="vi-VN"/>
              </w:rPr>
              <w:t xml:space="preserve">- </w:t>
            </w:r>
            <w:r w:rsidR="007B44C3" w:rsidRPr="00883768">
              <w:rPr>
                <w:color w:val="000000"/>
              </w:rPr>
              <w:t>Nhận b</w:t>
            </w:r>
            <w:r w:rsidRPr="00883768">
              <w:rPr>
                <w:color w:val="000000"/>
              </w:rPr>
              <w:t xml:space="preserve">iết </w:t>
            </w:r>
            <w:r w:rsidR="007B44C3" w:rsidRPr="00883768">
              <w:rPr>
                <w:color w:val="000000"/>
              </w:rPr>
              <w:t>nghiệm</w:t>
            </w:r>
            <w:r w:rsidRPr="00883768">
              <w:rPr>
                <w:color w:val="000000"/>
              </w:rPr>
              <w:t xml:space="preserve"> phương </w:t>
            </w:r>
            <w:r>
              <w:t>trình bậc hai bằng máy tính bỏ túi</w:t>
            </w:r>
            <w:r w:rsidR="00690394">
              <w:rPr>
                <w:color w:val="FF0000"/>
                <w:lang w:val="vi-VN"/>
              </w:rPr>
              <w:t>.</w:t>
            </w:r>
          </w:p>
          <w:p w:rsidR="009E0122" w:rsidRPr="00690394" w:rsidRDefault="009E0122" w:rsidP="00896310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Thông hiểu</w:t>
            </w:r>
            <w:r w:rsidRPr="005E1BD8">
              <w:rPr>
                <w:lang w:val="vi-VN"/>
              </w:rP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26, Câu 27</w:t>
            </w:r>
          </w:p>
          <w:p w:rsidR="009E0122" w:rsidRPr="005E1BD8" w:rsidRDefault="009E0122" w:rsidP="00F431C8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88376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- </w:t>
            </w:r>
            <w:r w:rsidR="00690394"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Hiểu</w:t>
            </w:r>
            <w:r w:rsidR="00690394" w:rsidRPr="0088376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 rõ</w:t>
            </w:r>
            <w:r w:rsidR="00966618"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 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cách giải các dạng phương trình quy về bậc nhất, bậc hai quen thuộc: phương trình có ẩn ở mẫu, phương trình có ẩn trong giá trị tuyệt đối,  phương trình đưa về phương trình tích, … </w:t>
            </w:r>
          </w:p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 w:rsidRPr="005E1BD8">
              <w:rPr>
                <w:b/>
                <w:bCs/>
                <w:lang w:val="vi-VN"/>
              </w:rPr>
              <w:t>Vận dụng</w:t>
            </w:r>
            <w:r w:rsidRPr="005E1BD8">
              <w:rPr>
                <w:lang w:val="vi-VN"/>
              </w:rP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28, 29, 30</w:t>
            </w:r>
          </w:p>
          <w:p w:rsidR="009E0122" w:rsidRPr="005E1BD8" w:rsidRDefault="009E0122" w:rsidP="00A00804">
            <w:pPr>
              <w:pStyle w:val="BodyText"/>
              <w:spacing w:line="240" w:lineRule="auto"/>
              <w:rPr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Giải được các phương trình quy về bậc nhất, bậc hai: phương trình có ẩn ở mẫu số, phương trình có chứa dấu giá trị tuyệt đối, phương trình đưa về phương trình tích. phương trình chứa ẩn dưới dấu căn, </w:t>
            </w:r>
          </w:p>
          <w:p w:rsidR="009E0122" w:rsidRPr="005E1BD8" w:rsidRDefault="009E0122" w:rsidP="00F431C8">
            <w:pPr>
              <w:jc w:val="both"/>
              <w:rPr>
                <w:kern w:val="18"/>
                <w:lang w:val="vi-VN" w:eastAsia="en-GB"/>
              </w:rPr>
            </w:pPr>
            <w:r w:rsidRPr="005E1BD8">
              <w:rPr>
                <w:lang w:val="vi-VN"/>
              </w:rPr>
              <w:t>- Biết vận dụng định lí Vi-ét vào việc nhẩm nghiệm của phương trình bậc hai, tìm hai số khi biết tổng và tích của chúng.</w:t>
            </w:r>
          </w:p>
          <w:p w:rsidR="009E0122" w:rsidRPr="00690394" w:rsidRDefault="009E0122" w:rsidP="00896310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Vận dụng cao</w:t>
            </w:r>
            <w:r w:rsidRPr="005E1BD8">
              <w:rPr>
                <w:lang w:val="vi-VN"/>
              </w:rPr>
              <w:t xml:space="preserve">: </w:t>
            </w:r>
            <w:r w:rsidR="00690394" w:rsidRPr="00690394">
              <w:rPr>
                <w:color w:val="FF0000"/>
                <w:lang w:val="vi-VN"/>
              </w:rPr>
              <w:t>Câu 31</w:t>
            </w:r>
          </w:p>
          <w:p w:rsidR="009E0122" w:rsidRPr="005E1BD8" w:rsidRDefault="00690394" w:rsidP="00690394">
            <w:pPr>
              <w:jc w:val="both"/>
              <w:rPr>
                <w:kern w:val="18"/>
                <w:lang w:val="vi-VN" w:eastAsia="en-GB"/>
              </w:rPr>
            </w:pPr>
            <w:r>
              <w:rPr>
                <w:kern w:val="18"/>
                <w:lang w:val="vi-VN" w:eastAsia="en-GB"/>
              </w:rPr>
              <w:t xml:space="preserve">- </w:t>
            </w:r>
            <w:r w:rsidRPr="00690394">
              <w:rPr>
                <w:kern w:val="18"/>
                <w:lang w:val="vi-VN" w:eastAsia="en-GB"/>
              </w:rPr>
              <w:t>G</w:t>
            </w:r>
            <w:r w:rsidR="00DE7D03" w:rsidRPr="005E1BD8">
              <w:rPr>
                <w:kern w:val="18"/>
                <w:lang w:val="vi-VN" w:eastAsia="en-GB"/>
              </w:rPr>
              <w:t>iải các bài toán thực tế đưa về giải phương trình bậc nhất, bậc hai bằng cách lập phương trình.</w:t>
            </w:r>
          </w:p>
          <w:p w:rsidR="00690394" w:rsidRPr="005E1BD8" w:rsidRDefault="00690394" w:rsidP="00896310">
            <w:pPr>
              <w:jc w:val="both"/>
              <w:rPr>
                <w:kern w:val="18"/>
                <w:lang w:val="vi-VN" w:eastAsia="en-GB"/>
              </w:rPr>
            </w:pPr>
            <w:r>
              <w:rPr>
                <w:lang w:val="vi-VN"/>
              </w:rPr>
              <w:t>- V</w:t>
            </w:r>
            <w:r w:rsidRPr="005E1BD8">
              <w:rPr>
                <w:lang w:val="vi-VN"/>
              </w:rPr>
              <w:t>ận dụng định lí Vi-ét vào việc nhẩm nghiệm của phương trình bậc hai, tìm hai số khi biết tổng và tích của chúng.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Default="00690394" w:rsidP="00896310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Default="009E0122" w:rsidP="00896310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690394" w:rsidP="00896310">
            <w:pPr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BA6757" w:rsidRDefault="009E0122" w:rsidP="00896310">
            <w:pPr>
              <w:jc w:val="center"/>
            </w:pPr>
            <w:r>
              <w:t>1***</w:t>
            </w:r>
          </w:p>
        </w:tc>
      </w:tr>
      <w:tr w:rsidR="009E0122" w:rsidRPr="00BA6757">
        <w:trPr>
          <w:trHeight w:val="440"/>
        </w:trPr>
        <w:tc>
          <w:tcPr>
            <w:tcW w:w="555" w:type="dxa"/>
            <w:vMerge/>
            <w:vAlign w:val="center"/>
          </w:tcPr>
          <w:p w:rsidR="009E0122" w:rsidRPr="00BA6757" w:rsidRDefault="009E0122" w:rsidP="00896310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9E0122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3.3.</w:t>
            </w:r>
          </w:p>
          <w:p w:rsidR="009E0122" w:rsidRDefault="009E0122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Phương trình và </w:t>
            </w:r>
            <w:r>
              <w:rPr>
                <w:b/>
                <w:bCs/>
              </w:rPr>
              <w:lastRenderedPageBreak/>
              <w:t>hệ phương trình bậc nhất nhiều ẩn</w:t>
            </w:r>
          </w:p>
        </w:tc>
        <w:tc>
          <w:tcPr>
            <w:tcW w:w="8079" w:type="dxa"/>
            <w:vAlign w:val="center"/>
          </w:tcPr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 w:rsidRPr="00D7319B">
              <w:rPr>
                <w:b/>
                <w:bCs/>
              </w:rPr>
              <w:lastRenderedPageBreak/>
              <w:t>Nhận biết</w:t>
            </w:r>
            <w: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32</w:t>
            </w:r>
          </w:p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966618" w:rsidRPr="00883768">
              <w:rPr>
                <w:color w:val="000000"/>
              </w:rPr>
              <w:t>Nhận b</w:t>
            </w:r>
            <w:r w:rsidRPr="00883768">
              <w:rPr>
                <w:color w:val="000000"/>
              </w:rPr>
              <w:t>iết</w:t>
            </w:r>
            <w:r w:rsidR="00966618" w:rsidRPr="00883768">
              <w:rPr>
                <w:color w:val="000000"/>
              </w:rPr>
              <w:t xml:space="preserve"> được</w:t>
            </w:r>
            <w:r w:rsidRPr="00883768">
              <w:rPr>
                <w:color w:val="000000"/>
              </w:rPr>
              <w:t xml:space="preserve"> khái </w:t>
            </w:r>
            <w:r>
              <w:t>niệm, nghiệm, tập nghiệm của phương trình, hệ phương trình bậc nhất hai ẩn, ba ẩn</w:t>
            </w:r>
            <w:r w:rsidR="00690394">
              <w:rPr>
                <w:lang w:val="vi-VN"/>
              </w:rPr>
              <w:t>.</w:t>
            </w:r>
          </w:p>
          <w:p w:rsidR="009E0122" w:rsidRPr="00690394" w:rsidRDefault="009E0122" w:rsidP="00896310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lastRenderedPageBreak/>
              <w:t>Thông hiểu</w:t>
            </w:r>
            <w:r w:rsidRPr="005E1BD8">
              <w:rPr>
                <w:lang w:val="vi-VN"/>
              </w:rP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5E1BD8">
              <w:rPr>
                <w:color w:val="FF0000"/>
                <w:lang w:val="vi-VN"/>
              </w:rPr>
              <w:t>Câu</w:t>
            </w:r>
            <w:r w:rsidR="00690394" w:rsidRPr="00690394">
              <w:rPr>
                <w:color w:val="FF0000"/>
                <w:lang w:val="vi-VN"/>
              </w:rPr>
              <w:t xml:space="preserve"> 33, 34</w:t>
            </w:r>
          </w:p>
          <w:p w:rsidR="00690394" w:rsidRPr="005E1BD8" w:rsidRDefault="00690394" w:rsidP="0069039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>Biết sử dụng máy tính bỏ túi giải hệ phương trình bậc nhất hai ẩn, ba ẩn.</w:t>
            </w:r>
          </w:p>
          <w:p w:rsidR="009E0122" w:rsidRPr="005E1BD8" w:rsidRDefault="009E0122" w:rsidP="004D37BD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690394" w:rsidRPr="005E1BD8">
              <w:rPr>
                <w:lang w:val="vi-VN"/>
              </w:rPr>
              <w:t>Biết</w:t>
            </w:r>
            <w:r w:rsidR="00690394">
              <w:rPr>
                <w:lang w:val="vi-VN"/>
              </w:rPr>
              <w:t xml:space="preserve"> cách giải</w:t>
            </w:r>
            <w:r w:rsidRPr="005E1BD8">
              <w:rPr>
                <w:lang w:val="vi-VN"/>
              </w:rPr>
              <w:t xml:space="preserve"> một số bài toán thực tiễn bằng cách lập và giải hệ phương trình bậc nhất hai ẩn, ba ẩn.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Default="00690394" w:rsidP="0089631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Default="009E0122" w:rsidP="00896310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9E0122" w:rsidP="00896310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BA6757" w:rsidRDefault="009E0122" w:rsidP="00690394"/>
        </w:tc>
      </w:tr>
      <w:tr w:rsidR="00690394" w:rsidRPr="00BA6757">
        <w:trPr>
          <w:trHeight w:val="440"/>
        </w:trPr>
        <w:tc>
          <w:tcPr>
            <w:tcW w:w="555" w:type="dxa"/>
            <w:vMerge w:val="restart"/>
            <w:vAlign w:val="center"/>
          </w:tcPr>
          <w:p w:rsidR="00690394" w:rsidRDefault="00690394" w:rsidP="0089631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289" w:type="dxa"/>
            <w:vMerge w:val="restart"/>
            <w:vAlign w:val="center"/>
          </w:tcPr>
          <w:p w:rsidR="00690394" w:rsidRDefault="00690394" w:rsidP="00B00B73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  <w:p w:rsidR="00690394" w:rsidRDefault="00690394" w:rsidP="00B00B73">
            <w:pPr>
              <w:jc w:val="center"/>
              <w:rPr>
                <w:b/>
              </w:rPr>
            </w:pPr>
            <w:r>
              <w:rPr>
                <w:b/>
              </w:rPr>
              <w:t>Vectơ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394" w:rsidRPr="00690394" w:rsidRDefault="00690394" w:rsidP="00B00B73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4</w:t>
            </w:r>
            <w:r>
              <w:rPr>
                <w:b/>
                <w:bCs/>
                <w:lang w:val="vi-VN"/>
              </w:rPr>
              <w:t>.1. Khái niệm vectơ</w:t>
            </w:r>
          </w:p>
        </w:tc>
        <w:tc>
          <w:tcPr>
            <w:tcW w:w="8079" w:type="dxa"/>
            <w:vAlign w:val="center"/>
          </w:tcPr>
          <w:p w:rsidR="00690394" w:rsidRPr="00690394" w:rsidRDefault="00690394" w:rsidP="00690394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Nhận biết</w:t>
            </w:r>
            <w:r w:rsidRPr="005E1BD8">
              <w:rPr>
                <w:lang w:val="vi-VN"/>
              </w:rPr>
              <w:t>:</w:t>
            </w:r>
            <w:r>
              <w:rPr>
                <w:lang w:val="vi-VN"/>
              </w:rPr>
              <w:t xml:space="preserve"> </w:t>
            </w:r>
            <w:r w:rsidRPr="00690394">
              <w:rPr>
                <w:color w:val="FF0000"/>
                <w:lang w:val="vi-VN"/>
              </w:rPr>
              <w:t>Câu 35, 36</w:t>
            </w:r>
          </w:p>
          <w:p w:rsidR="00690394" w:rsidRPr="00690394" w:rsidRDefault="00690394" w:rsidP="0069039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color w:val="000000"/>
                <w:lang w:val="vi-VN"/>
              </w:rPr>
              <w:t>Nhận</w:t>
            </w:r>
            <w:r w:rsidRPr="00883768">
              <w:rPr>
                <w:color w:val="000000"/>
                <w:lang w:val="vi-VN"/>
              </w:rPr>
              <w:t xml:space="preserve"> </w:t>
            </w:r>
            <w:r w:rsidRPr="005E1BD8">
              <w:rPr>
                <w:color w:val="000000"/>
                <w:lang w:val="vi-VN"/>
              </w:rPr>
              <w:t xml:space="preserve">biết được các </w:t>
            </w:r>
            <w:r w:rsidRPr="005E1BD8">
              <w:rPr>
                <w:lang w:val="vi-VN"/>
              </w:rPr>
              <w:t>khái niệm và tính chất vectơ, vectơ-không, độ dài vectơ, hai vectơ cùng phương, cùng</w:t>
            </w:r>
            <w:r>
              <w:rPr>
                <w:lang w:val="vi-VN"/>
              </w:rPr>
              <w:t xml:space="preserve"> hướng, ngược hướng, </w:t>
            </w:r>
            <w:r w:rsidRPr="005E1BD8">
              <w:rPr>
                <w:lang w:val="vi-VN"/>
              </w:rPr>
              <w:t>hai vectơ bằng nhau</w:t>
            </w:r>
            <w:r>
              <w:rPr>
                <w:lang w:val="vi-VN"/>
              </w:rPr>
              <w:t xml:space="preserve"> và đối nhau.</w:t>
            </w:r>
          </w:p>
          <w:p w:rsidR="00690394" w:rsidRPr="005E1BD8" w:rsidRDefault="00690394" w:rsidP="00896310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90394" w:rsidRDefault="00690394" w:rsidP="00896310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0394" w:rsidRDefault="00690394" w:rsidP="00896310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0394" w:rsidRDefault="00690394" w:rsidP="00896310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394" w:rsidRDefault="00690394" w:rsidP="00896310">
            <w:pPr>
              <w:jc w:val="center"/>
            </w:pPr>
            <w:r>
              <w:t>0</w:t>
            </w:r>
          </w:p>
        </w:tc>
      </w:tr>
      <w:tr w:rsidR="00690394" w:rsidRPr="00BA6757">
        <w:trPr>
          <w:trHeight w:val="440"/>
        </w:trPr>
        <w:tc>
          <w:tcPr>
            <w:tcW w:w="555" w:type="dxa"/>
            <w:vMerge/>
            <w:vAlign w:val="center"/>
          </w:tcPr>
          <w:p w:rsidR="00690394" w:rsidRPr="00BA6757" w:rsidRDefault="00690394" w:rsidP="00896310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690394" w:rsidRPr="00BA6757" w:rsidRDefault="00690394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394" w:rsidRPr="00690394" w:rsidRDefault="00690394" w:rsidP="00B00B73">
            <w:pPr>
              <w:jc w:val="center"/>
              <w:rPr>
                <w:b/>
                <w:bCs/>
              </w:rPr>
            </w:pPr>
            <w:r w:rsidRPr="00690394">
              <w:rPr>
                <w:b/>
                <w:bCs/>
              </w:rPr>
              <w:t>4</w:t>
            </w:r>
            <w:r w:rsidRPr="00690394">
              <w:rPr>
                <w:b/>
                <w:bCs/>
                <w:lang w:val="vi-VN"/>
              </w:rPr>
              <w:t xml:space="preserve">.2. </w:t>
            </w:r>
            <w:r w:rsidRPr="00690394">
              <w:rPr>
                <w:b/>
                <w:bCs/>
              </w:rPr>
              <w:t>Các phép toán cộng, trừ</w:t>
            </w:r>
            <w:r w:rsidRPr="00690394">
              <w:rPr>
                <w:b/>
                <w:bCs/>
                <w:lang w:val="vi-VN"/>
              </w:rPr>
              <w:t xml:space="preserve"> các vectơ và </w:t>
            </w:r>
            <w:r w:rsidRPr="00690394">
              <w:rPr>
                <w:b/>
                <w:bCs/>
              </w:rPr>
              <w:t>nhân vec</w:t>
            </w:r>
            <w:r w:rsidRPr="00690394">
              <w:rPr>
                <w:b/>
                <w:bCs/>
                <w:lang w:val="vi-VN"/>
              </w:rPr>
              <w:t xml:space="preserve">tơ </w:t>
            </w:r>
            <w:r w:rsidRPr="00690394">
              <w:rPr>
                <w:b/>
                <w:bCs/>
              </w:rPr>
              <w:t>với một số</w:t>
            </w:r>
          </w:p>
        </w:tc>
        <w:tc>
          <w:tcPr>
            <w:tcW w:w="8079" w:type="dxa"/>
            <w:vAlign w:val="center"/>
          </w:tcPr>
          <w:p w:rsidR="00690394" w:rsidRDefault="00690394" w:rsidP="00896310">
            <w:pPr>
              <w:jc w:val="both"/>
              <w:rPr>
                <w:lang w:val="vi-VN"/>
              </w:rPr>
            </w:pPr>
            <w:r w:rsidRPr="00D7319B">
              <w:rPr>
                <w:b/>
                <w:bCs/>
              </w:rPr>
              <w:t>Nhận biết</w:t>
            </w:r>
            <w:r>
              <w:t>:</w:t>
            </w:r>
            <w:r>
              <w:rPr>
                <w:lang w:val="vi-VN"/>
              </w:rPr>
              <w:t xml:space="preserve"> </w:t>
            </w:r>
            <w:r w:rsidRPr="00690394">
              <w:rPr>
                <w:color w:val="FF0000"/>
                <w:lang w:val="vi-VN"/>
              </w:rPr>
              <w:t>Câu 37</w:t>
            </w:r>
          </w:p>
          <w:p w:rsidR="00690394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t>Biết được định nghĩa và các tính chất, qui tắc của tổng và hiệu các véctơ.</w:t>
            </w:r>
            <w:r>
              <w:rPr>
                <w:lang w:val="vi-VN"/>
              </w:rPr>
              <w:t xml:space="preserve"> 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 xml:space="preserve">Biết khái niệm và tính chất vectơ đối của một vectơ. 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 xml:space="preserve">Biết được </w:t>
            </w:r>
            <w:r w:rsidR="005F0541" w:rsidRPr="00086F9A">
              <w:rPr>
                <w:noProof/>
                <w:position w:val="-18"/>
              </w:rPr>
              <w:object w:dxaOrig="1579" w:dyaOrig="480">
                <v:shape id="_x0000_i1029" type="#_x0000_t75" style="width:78.75pt;height:24pt" o:ole="">
                  <v:imagedata r:id="rId13" o:title=""/>
                </v:shape>
                <o:OLEObject Type="Embed" ProgID="Equation.DSMT4" ShapeID="_x0000_i1029" DrawAspect="Content" ObjectID="_1702699843" r:id="rId14"/>
              </w:objec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>Biết định nghĩa và tính chất tích của vectơ với một số.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 w:rsidRPr="005E1BD8">
              <w:rPr>
                <w:lang w:val="vi-VN"/>
              </w:rPr>
              <w:t xml:space="preserve">- Biết điều kiện để hai vectơ cùng phương, ba điểm thẳng hàng, tính chất trung điểm, tính chất trọng tâm. </w:t>
            </w:r>
          </w:p>
          <w:p w:rsidR="00690394" w:rsidRPr="00690394" w:rsidRDefault="00690394" w:rsidP="00896310">
            <w:pPr>
              <w:jc w:val="both"/>
              <w:rPr>
                <w:color w:val="FF0000"/>
                <w:lang w:val="vi-VN"/>
              </w:rPr>
            </w:pPr>
            <w:r w:rsidRPr="005E1BD8">
              <w:rPr>
                <w:b/>
                <w:bCs/>
                <w:lang w:val="vi-VN"/>
              </w:rPr>
              <w:t>Thông hiểu</w:t>
            </w:r>
            <w:r w:rsidRPr="005E1BD8">
              <w:rPr>
                <w:lang w:val="vi-VN"/>
              </w:rPr>
              <w:t>:</w:t>
            </w:r>
            <w:r>
              <w:rPr>
                <w:lang w:val="vi-VN"/>
              </w:rPr>
              <w:t xml:space="preserve"> </w:t>
            </w:r>
            <w:r w:rsidRPr="00690394">
              <w:rPr>
                <w:color w:val="FF0000"/>
                <w:lang w:val="vi-VN"/>
              </w:rPr>
              <w:t>Câu 38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 xml:space="preserve">Biết xác định và chứng minh hai vectơ bằng nhau. 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 xml:space="preserve">Biểu thị một số đại lượng trong thực tiễn bằng vectơ. Khi cho trước điểm </w:t>
            </w:r>
            <w:r w:rsidR="005F0541" w:rsidRPr="003E55C5">
              <w:rPr>
                <w:noProof/>
                <w:position w:val="-4"/>
              </w:rPr>
              <w:object w:dxaOrig="240" w:dyaOrig="260">
                <v:shape id="_x0000_i1030" type="#_x0000_t75" style="width:12.75pt;height:12.75pt" o:ole="">
                  <v:imagedata r:id="rId15" o:title=""/>
                </v:shape>
                <o:OLEObject Type="Embed" ProgID="Equation.DSMT4" ShapeID="_x0000_i1030" DrawAspect="Content" ObjectID="_1702699844" r:id="rId16"/>
              </w:object>
            </w:r>
            <w:r w:rsidRPr="005E1BD8">
              <w:rPr>
                <w:lang w:val="vi-VN"/>
              </w:rPr>
              <w:t xml:space="preserve"> và vectơ </w:t>
            </w:r>
            <w:r w:rsidR="005F0541" w:rsidRPr="003E55C5">
              <w:rPr>
                <w:noProof/>
                <w:position w:val="-10"/>
              </w:rPr>
              <w:object w:dxaOrig="260" w:dyaOrig="320">
                <v:shape id="_x0000_i1031" type="#_x0000_t75" style="width:12.75pt;height:16.5pt" o:ole="">
                  <v:imagedata r:id="rId17" o:title=""/>
                </v:shape>
                <o:OLEObject Type="Embed" ProgID="Equation.DSMT4" ShapeID="_x0000_i1031" DrawAspect="Content" ObjectID="_1702699845" r:id="rId18"/>
              </w:object>
            </w:r>
            <w:r w:rsidRPr="005E1BD8">
              <w:rPr>
                <w:lang w:val="vi-VN"/>
              </w:rPr>
              <w:t xml:space="preserve"> dựng được điểm </w:t>
            </w:r>
            <w:r w:rsidR="005F0541" w:rsidRPr="003E55C5">
              <w:rPr>
                <w:noProof/>
                <w:position w:val="-4"/>
              </w:rPr>
              <w:object w:dxaOrig="240" w:dyaOrig="260">
                <v:shape id="_x0000_i1032" type="#_x0000_t75" style="width:12.75pt;height:12.75pt" o:ole="">
                  <v:imagedata r:id="rId19" o:title=""/>
                </v:shape>
                <o:OLEObject Type="Embed" ProgID="Equation.DSMT4" ShapeID="_x0000_i1032" DrawAspect="Content" ObjectID="_1702699846" r:id="rId20"/>
              </w:object>
            </w:r>
            <w:r w:rsidRPr="005E1BD8">
              <w:rPr>
                <w:lang w:val="vi-VN"/>
              </w:rPr>
              <w:t xml:space="preserve">sao cho </w:t>
            </w:r>
            <w:r w:rsidR="005F0541" w:rsidRPr="003E55C5">
              <w:rPr>
                <w:noProof/>
                <w:position w:val="-6"/>
              </w:rPr>
              <w:object w:dxaOrig="800" w:dyaOrig="340">
                <v:shape id="_x0000_i1033" type="#_x0000_t75" style="width:39.75pt;height:16.5pt" o:ole="">
                  <v:imagedata r:id="rId21" o:title=""/>
                </v:shape>
                <o:OLEObject Type="Embed" ProgID="Equation.DSMT4" ShapeID="_x0000_i1033" DrawAspect="Content" ObjectID="_1702699847" r:id="rId22"/>
              </w:objec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>Hiểu khái niệm và tính chất tích vectơ với một số.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 xml:space="preserve">Xác định được vectơ </w:t>
            </w:r>
            <w:r w:rsidR="005F0541" w:rsidRPr="00596166">
              <w:rPr>
                <w:noProof/>
                <w:position w:val="-6"/>
              </w:rPr>
              <w:object w:dxaOrig="680" w:dyaOrig="340">
                <v:shape id="_x0000_i1034" type="#_x0000_t75" style="width:33.75pt;height:16.5pt" o:ole="">
                  <v:imagedata r:id="rId23" o:title=""/>
                </v:shape>
                <o:OLEObject Type="Embed" ProgID="Equation.DSMT4" ShapeID="_x0000_i1034" DrawAspect="Content" ObjectID="_1702699848" r:id="rId24"/>
              </w:object>
            </w:r>
            <w:r w:rsidRPr="005E1BD8">
              <w:rPr>
                <w:lang w:val="vi-VN"/>
              </w:rPr>
              <w:t xml:space="preserve"> khi cho trước số thực </w:t>
            </w:r>
            <w:r w:rsidR="005F0541" w:rsidRPr="00596166">
              <w:rPr>
                <w:noProof/>
                <w:position w:val="-6"/>
              </w:rPr>
              <w:object w:dxaOrig="200" w:dyaOrig="279">
                <v:shape id="_x0000_i1035" type="#_x0000_t75" style="width:10.5pt;height:14.25pt" o:ole="">
                  <v:imagedata r:id="rId25" o:title=""/>
                </v:shape>
                <o:OLEObject Type="Embed" ProgID="Equation.DSMT4" ShapeID="_x0000_i1035" DrawAspect="Content" ObjectID="_1702699849" r:id="rId26"/>
              </w:object>
            </w:r>
            <w:r w:rsidRPr="005E1BD8">
              <w:rPr>
                <w:lang w:val="vi-VN"/>
              </w:rPr>
              <w:t xml:space="preserve"> và vectơ </w:t>
            </w:r>
            <w:r w:rsidR="005F0541" w:rsidRPr="00596166">
              <w:rPr>
                <w:noProof/>
                <w:position w:val="-6"/>
              </w:rPr>
              <w:object w:dxaOrig="240" w:dyaOrig="279">
                <v:shape id="_x0000_i1036" type="#_x0000_t75" style="width:12.75pt;height:14.25pt" o:ole="">
                  <v:imagedata r:id="rId27" o:title=""/>
                </v:shape>
                <o:OLEObject Type="Embed" ProgID="Equation.DSMT4" ShapeID="_x0000_i1036" DrawAspect="Content" ObjectID="_1702699850" r:id="rId28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t>0</w:t>
            </w:r>
          </w:p>
        </w:tc>
      </w:tr>
      <w:tr w:rsidR="00690394" w:rsidRPr="00BA6757">
        <w:trPr>
          <w:trHeight w:val="553"/>
        </w:trPr>
        <w:tc>
          <w:tcPr>
            <w:tcW w:w="555" w:type="dxa"/>
            <w:vMerge/>
            <w:vAlign w:val="center"/>
          </w:tcPr>
          <w:p w:rsidR="00690394" w:rsidRPr="00BA6757" w:rsidRDefault="00690394" w:rsidP="00896310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690394" w:rsidRDefault="00690394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394" w:rsidRDefault="00690394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4.3.</w:t>
            </w:r>
          </w:p>
          <w:p w:rsidR="00690394" w:rsidRPr="006D380B" w:rsidRDefault="00690394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Hệ trục tọa độ</w:t>
            </w:r>
          </w:p>
        </w:tc>
        <w:tc>
          <w:tcPr>
            <w:tcW w:w="8079" w:type="dxa"/>
            <w:vAlign w:val="center"/>
          </w:tcPr>
          <w:p w:rsidR="00690394" w:rsidRPr="00690394" w:rsidRDefault="00690394" w:rsidP="00896310">
            <w:pPr>
              <w:jc w:val="both"/>
              <w:rPr>
                <w:color w:val="FF0000"/>
                <w:lang w:val="vi-VN"/>
              </w:rPr>
            </w:pPr>
            <w:r w:rsidRPr="00D7319B">
              <w:rPr>
                <w:b/>
                <w:bCs/>
              </w:rPr>
              <w:t>Nhận biết</w:t>
            </w:r>
            <w:r>
              <w:rPr>
                <w:lang w:val="vi-VN"/>
              </w:rPr>
              <w:t xml:space="preserve">: </w:t>
            </w:r>
            <w:r w:rsidRPr="00690394">
              <w:rPr>
                <w:color w:val="FF0000"/>
                <w:lang w:val="vi-VN"/>
              </w:rPr>
              <w:t>Câu 39, 40</w:t>
            </w:r>
          </w:p>
          <w:p w:rsidR="00690394" w:rsidRPr="00690394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Biết được công thức tính toạ độ của vectơ khi biết toạ độ của các điểm.</w:t>
            </w:r>
          </w:p>
          <w:p w:rsidR="00690394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>Biết được biểu thức tọa độ của các phép toán vectơ, độ dài vectơ, khoảng cách giữa hai điểm</w:t>
            </w:r>
            <w:r>
              <w:rPr>
                <w:lang w:val="vi-VN"/>
              </w:rPr>
              <w:t>.</w:t>
            </w:r>
          </w:p>
          <w:p w:rsidR="00690394" w:rsidRPr="005E1BD8" w:rsidRDefault="00690394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Biết được công thức tính </w:t>
            </w:r>
            <w:r w:rsidRPr="005E1BD8">
              <w:rPr>
                <w:lang w:val="vi-VN"/>
              </w:rPr>
              <w:t>tọa độ trung điểm của đoạn thẳng</w:t>
            </w:r>
            <w:r>
              <w:rPr>
                <w:lang w:val="vi-VN"/>
              </w:rPr>
              <w:t xml:space="preserve"> và </w:t>
            </w:r>
            <w:r w:rsidRPr="005E1BD8">
              <w:rPr>
                <w:lang w:val="vi-VN"/>
              </w:rPr>
              <w:t>trọng tâm của tam giác.</w:t>
            </w:r>
          </w:p>
          <w:p w:rsidR="00690394" w:rsidRPr="00690394" w:rsidRDefault="00690394" w:rsidP="00690394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Vận dụng</w:t>
            </w:r>
            <w:r w:rsidRPr="005E1BD8">
              <w:rPr>
                <w:lang w:val="vi-VN"/>
              </w:rPr>
              <w:t>:</w:t>
            </w:r>
            <w:r>
              <w:rPr>
                <w:lang w:val="vi-VN"/>
              </w:rPr>
              <w:t xml:space="preserve"> </w:t>
            </w:r>
            <w:r w:rsidRPr="00690394">
              <w:rPr>
                <w:color w:val="FF0000"/>
                <w:lang w:val="vi-VN"/>
              </w:rPr>
              <w:t>Câu 41</w:t>
            </w:r>
          </w:p>
          <w:p w:rsidR="00690394" w:rsidRPr="00690394" w:rsidRDefault="00690394" w:rsidP="00AD746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- Tính</w:t>
            </w:r>
            <w:r>
              <w:rPr>
                <w:rFonts w:ascii="Times New Roman" w:hAnsi="Times New Roman"/>
                <w:sz w:val="24"/>
                <w:lang w:val="vi-VN" w:eastAsia="en-US"/>
              </w:rPr>
              <w:t xml:space="preserve"> 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được toạ độ của vectơ, của điểm</w:t>
            </w:r>
            <w:r>
              <w:rPr>
                <w:rFonts w:ascii="Times New Roman" w:hAnsi="Times New Roman"/>
                <w:sz w:val="24"/>
                <w:lang w:val="vi-VN" w:eastAsia="en-US"/>
              </w:rPr>
              <w:t>.</w:t>
            </w:r>
          </w:p>
          <w:p w:rsidR="00690394" w:rsidRPr="005E1BD8" w:rsidRDefault="00690394" w:rsidP="00AD746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Tính được tọa độ của vectơ nếu biết tọa độ hai đầu mút. </w:t>
            </w:r>
          </w:p>
          <w:p w:rsidR="00690394" w:rsidRPr="005E1BD8" w:rsidRDefault="00690394" w:rsidP="006E69B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- Tính được toạ độ trung điểm của đoạn thẳng và toạ độ trọng tâm của tam giác.</w:t>
            </w:r>
          </w:p>
          <w:p w:rsidR="00690394" w:rsidRPr="00690394" w:rsidRDefault="00690394" w:rsidP="00690394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lastRenderedPageBreak/>
              <w:t>Vận dụng</w:t>
            </w:r>
            <w:r>
              <w:rPr>
                <w:b/>
                <w:bCs/>
                <w:lang w:val="vi-VN"/>
              </w:rPr>
              <w:t xml:space="preserve"> cao</w:t>
            </w:r>
            <w:r w:rsidRPr="005E1BD8">
              <w:rPr>
                <w:lang w:val="vi-VN"/>
              </w:rPr>
              <w:t>:</w:t>
            </w:r>
            <w:r>
              <w:rPr>
                <w:lang w:val="vi-VN"/>
              </w:rPr>
              <w:t xml:space="preserve"> </w:t>
            </w:r>
            <w:r w:rsidRPr="00690394">
              <w:rPr>
                <w:color w:val="FF0000"/>
                <w:lang w:val="vi-VN"/>
              </w:rPr>
              <w:t>Câu 42</w:t>
            </w:r>
          </w:p>
          <w:p w:rsidR="00690394" w:rsidRPr="00690394" w:rsidRDefault="00690394" w:rsidP="00690394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- Tính</w:t>
            </w:r>
            <w:r>
              <w:rPr>
                <w:rFonts w:ascii="Times New Roman" w:hAnsi="Times New Roman"/>
                <w:sz w:val="24"/>
                <w:lang w:val="vi-VN" w:eastAsia="en-US"/>
              </w:rPr>
              <w:t xml:space="preserve"> </w:t>
            </w: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được toạ độ của vectơ, của điểm</w:t>
            </w:r>
            <w:r>
              <w:rPr>
                <w:rFonts w:ascii="Times New Roman" w:hAnsi="Times New Roman"/>
                <w:sz w:val="24"/>
                <w:lang w:val="vi-VN" w:eastAsia="en-US"/>
              </w:rPr>
              <w:t>.</w:t>
            </w:r>
          </w:p>
          <w:p w:rsidR="00690394" w:rsidRPr="005E1BD8" w:rsidRDefault="00690394" w:rsidP="00690394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 xml:space="preserve">- Tính được tọa độ của vectơ nếu biết tọa độ hai đầu mút. </w:t>
            </w:r>
          </w:p>
          <w:p w:rsidR="00690394" w:rsidRPr="005E1BD8" w:rsidRDefault="00690394" w:rsidP="006E69B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sz w:val="24"/>
                <w:lang w:val="vi-VN" w:eastAsia="en-US"/>
              </w:rPr>
              <w:t>- Tính được toạ độ trung điểm của đoạn thẳng và toạ độ trọng tâm của tam giác.</w:t>
            </w:r>
          </w:p>
          <w:p w:rsidR="00690394" w:rsidRDefault="00690394" w:rsidP="006E69B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>
              <w:rPr>
                <w:rFonts w:ascii="Times New Roman" w:hAnsi="Times New Roman"/>
                <w:sz w:val="24"/>
                <w:lang w:val="vi-VN" w:eastAsia="en-US"/>
              </w:rPr>
              <w:t>- Chứng minh được các điểm thằng hàng</w:t>
            </w:r>
          </w:p>
          <w:p w:rsidR="00690394" w:rsidRDefault="00690394" w:rsidP="006E69B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>
              <w:rPr>
                <w:rFonts w:ascii="Times New Roman" w:hAnsi="Times New Roman"/>
                <w:sz w:val="24"/>
                <w:lang w:val="vi-VN" w:eastAsia="en-US"/>
              </w:rPr>
              <w:t>- Tìm được điều kiện để các vectơ cùng phương</w:t>
            </w:r>
          </w:p>
          <w:p w:rsidR="00690394" w:rsidRPr="00690394" w:rsidRDefault="00690394" w:rsidP="006E69B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 w:eastAsia="en-US"/>
              </w:rPr>
            </w:pPr>
            <w:r>
              <w:rPr>
                <w:rFonts w:ascii="Times New Roman" w:hAnsi="Times New Roman"/>
                <w:sz w:val="24"/>
                <w:lang w:val="vi-VN" w:eastAsia="en-US"/>
              </w:rPr>
              <w:t>- Tìm được đỉnh thứ 4 của hình bình hành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0394" w:rsidRPr="00BA6757" w:rsidRDefault="00690394" w:rsidP="00896310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394" w:rsidRPr="00690394" w:rsidRDefault="00690394" w:rsidP="00896310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****</w:t>
            </w:r>
          </w:p>
        </w:tc>
      </w:tr>
      <w:tr w:rsidR="009E0122" w:rsidRPr="00BA6757">
        <w:trPr>
          <w:trHeight w:val="553"/>
        </w:trPr>
        <w:tc>
          <w:tcPr>
            <w:tcW w:w="555" w:type="dxa"/>
            <w:vMerge w:val="restart"/>
            <w:vAlign w:val="center"/>
          </w:tcPr>
          <w:p w:rsidR="009E0122" w:rsidRPr="00BA6757" w:rsidRDefault="009E0122" w:rsidP="0089631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289" w:type="dxa"/>
            <w:vMerge w:val="restart"/>
            <w:vAlign w:val="center"/>
          </w:tcPr>
          <w:p w:rsidR="00B00B73" w:rsidRDefault="00B00B73" w:rsidP="00B00B73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  <w:p w:rsidR="009E0122" w:rsidRDefault="009E0122" w:rsidP="00B00B73">
            <w:pPr>
              <w:jc w:val="center"/>
              <w:rPr>
                <w:b/>
              </w:rPr>
            </w:pPr>
            <w:r>
              <w:rPr>
                <w:b/>
              </w:rPr>
              <w:t>Tích vô hướng của hai vectơ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5.1.</w:t>
            </w:r>
          </w:p>
          <w:p w:rsidR="009E0122" w:rsidRDefault="009E0122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Giá trị lượng giác của một góc bất kì từ </w:t>
            </w:r>
            <w:r w:rsidR="005F0541" w:rsidRPr="000D2536">
              <w:rPr>
                <w:b/>
                <w:bCs/>
                <w:noProof/>
                <w:position w:val="-6"/>
              </w:rPr>
              <w:object w:dxaOrig="279" w:dyaOrig="279">
                <v:shape id="_x0000_i1037" type="#_x0000_t75" style="width:14.25pt;height:14.25pt" o:ole="">
                  <v:imagedata r:id="rId5" o:title=""/>
                </v:shape>
                <o:OLEObject Type="Embed" ProgID="Equation.DSMT4" ShapeID="_x0000_i1037" DrawAspect="Content" ObjectID="_1702699851" r:id="rId29"/>
              </w:object>
            </w:r>
            <w:r>
              <w:rPr>
                <w:b/>
                <w:bCs/>
              </w:rPr>
              <w:t xml:space="preserve">đến </w:t>
            </w:r>
            <w:r w:rsidR="005F0541" w:rsidRPr="000D2536">
              <w:rPr>
                <w:b/>
                <w:bCs/>
                <w:noProof/>
                <w:position w:val="-6"/>
              </w:rPr>
              <w:object w:dxaOrig="560" w:dyaOrig="279">
                <v:shape id="_x0000_i1038" type="#_x0000_t75" style="width:28.5pt;height:14.25pt" o:ole="">
                  <v:imagedata r:id="rId7" o:title=""/>
                </v:shape>
                <o:OLEObject Type="Embed" ProgID="Equation.DSMT4" ShapeID="_x0000_i1038" DrawAspect="Content" ObjectID="_1702699852" r:id="rId30"/>
              </w:object>
            </w:r>
          </w:p>
        </w:tc>
        <w:tc>
          <w:tcPr>
            <w:tcW w:w="8079" w:type="dxa"/>
            <w:vAlign w:val="center"/>
          </w:tcPr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 w:rsidRPr="00D7319B">
              <w:rPr>
                <w:b/>
                <w:bCs/>
              </w:rPr>
              <w:t>Nhận biết</w:t>
            </w:r>
            <w: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43, 44</w:t>
            </w:r>
          </w:p>
          <w:p w:rsidR="009E0122" w:rsidRDefault="009E0122" w:rsidP="00896310">
            <w:pPr>
              <w:jc w:val="both"/>
            </w:pPr>
            <w:r>
              <w:rPr>
                <w:lang w:val="vi-VN"/>
              </w:rPr>
              <w:t xml:space="preserve">- </w:t>
            </w:r>
            <w:r w:rsidR="000B0B47" w:rsidRPr="00883768">
              <w:rPr>
                <w:color w:val="000000"/>
              </w:rPr>
              <w:t>Nhận b</w:t>
            </w:r>
            <w:r w:rsidRPr="00883768">
              <w:rPr>
                <w:color w:val="000000"/>
              </w:rPr>
              <w:t>iết</w:t>
            </w:r>
            <w:r w:rsidR="000B0B47" w:rsidRPr="00883768">
              <w:rPr>
                <w:color w:val="000000"/>
              </w:rPr>
              <w:t xml:space="preserve"> được</w:t>
            </w:r>
            <w:r w:rsidRPr="00883768">
              <w:rPr>
                <w:color w:val="000000"/>
              </w:rPr>
              <w:t xml:space="preserve"> khái niệm giá trị lượng giác của một góc bất kì từ </w:t>
            </w:r>
            <w:r w:rsidR="005F0541" w:rsidRPr="00883768">
              <w:rPr>
                <w:noProof/>
                <w:color w:val="000000"/>
                <w:position w:val="-6"/>
              </w:rPr>
              <w:object w:dxaOrig="279" w:dyaOrig="279">
                <v:shape id="_x0000_i1039" type="#_x0000_t75" style="width:14.25pt;height:14.25pt" o:ole="">
                  <v:imagedata r:id="rId5" o:title=""/>
                </v:shape>
                <o:OLEObject Type="Embed" ProgID="Equation.DSMT4" ShapeID="_x0000_i1039" DrawAspect="Content" ObjectID="_1702699853" r:id="rId31"/>
              </w:object>
            </w:r>
            <w:r w:rsidRPr="00883768">
              <w:rPr>
                <w:color w:val="000000"/>
              </w:rPr>
              <w:t xml:space="preserve">đến </w:t>
            </w:r>
            <w:r w:rsidR="005F0541" w:rsidRPr="00883768">
              <w:rPr>
                <w:noProof/>
                <w:color w:val="000000"/>
                <w:position w:val="-6"/>
              </w:rPr>
              <w:object w:dxaOrig="560" w:dyaOrig="279">
                <v:shape id="_x0000_i1040" type="#_x0000_t75" style="width:28.5pt;height:14.25pt" o:ole="">
                  <v:imagedata r:id="rId7" o:title=""/>
                </v:shape>
                <o:OLEObject Type="Embed" ProgID="Equation.DSMT4" ShapeID="_x0000_i1040" DrawAspect="Content" ObjectID="_1702699854" r:id="rId32"/>
              </w:object>
            </w:r>
          </w:p>
          <w:p w:rsidR="009E0122" w:rsidRDefault="009E0122" w:rsidP="00896310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 xml:space="preserve">Biết giá trị lượng giác của các góc đặc biệt. </w:t>
            </w:r>
          </w:p>
          <w:p w:rsidR="009E0122" w:rsidRDefault="009E0122" w:rsidP="00896310">
            <w:pPr>
              <w:jc w:val="both"/>
            </w:pPr>
            <w:r>
              <w:rPr>
                <w:lang w:val="vi-VN"/>
              </w:rPr>
              <w:t xml:space="preserve">- </w:t>
            </w:r>
            <w:r>
              <w:t>Biết khái niệm góc giữa hai vectơ.</w:t>
            </w:r>
          </w:p>
          <w:p w:rsidR="009E0122" w:rsidRPr="00690394" w:rsidRDefault="009E0122" w:rsidP="00896310">
            <w:pPr>
              <w:jc w:val="both"/>
              <w:rPr>
                <w:lang w:val="vi-VN"/>
              </w:rPr>
            </w:pPr>
            <w:r w:rsidRPr="00D7319B">
              <w:rPr>
                <w:b/>
                <w:bCs/>
              </w:rPr>
              <w:t>Thông hiểu</w:t>
            </w:r>
            <w:r>
              <w:t xml:space="preserve">: </w:t>
            </w:r>
            <w:r w:rsidR="00690394" w:rsidRPr="00690394">
              <w:rPr>
                <w:color w:val="FF0000"/>
              </w:rPr>
              <w:t>Câu</w:t>
            </w:r>
            <w:r w:rsidR="00690394" w:rsidRPr="00690394">
              <w:rPr>
                <w:color w:val="FF0000"/>
                <w:lang w:val="vi-VN"/>
              </w:rPr>
              <w:t xml:space="preserve"> 45</w:t>
            </w:r>
          </w:p>
          <w:p w:rsidR="009E0122" w:rsidRDefault="009E0122" w:rsidP="00896310">
            <w:pPr>
              <w:jc w:val="both"/>
            </w:pPr>
            <w:r>
              <w:rPr>
                <w:lang w:val="vi-VN"/>
              </w:rPr>
              <w:t xml:space="preserve">- </w:t>
            </w:r>
            <w:r w:rsidR="00690394">
              <w:t>Trình</w:t>
            </w:r>
            <w:r w:rsidR="00690394">
              <w:rPr>
                <w:lang w:val="vi-VN"/>
              </w:rPr>
              <w:t xml:space="preserve"> bày</w:t>
            </w:r>
            <w:r>
              <w:t xml:space="preserve"> được góc giữa hai vectơ. </w:t>
            </w:r>
          </w:p>
          <w:p w:rsidR="009E0122" w:rsidRDefault="009E0122" w:rsidP="00896310">
            <w:pPr>
              <w:jc w:val="both"/>
            </w:pPr>
            <w:r>
              <w:rPr>
                <w:lang w:val="vi-VN"/>
              </w:rPr>
              <w:t xml:space="preserve">- </w:t>
            </w:r>
            <w:r w:rsidR="00690394" w:rsidRPr="00883768">
              <w:rPr>
                <w:color w:val="000000"/>
              </w:rPr>
              <w:t>Phân</w:t>
            </w:r>
            <w:r w:rsidR="00690394" w:rsidRPr="00883768">
              <w:rPr>
                <w:color w:val="000000"/>
                <w:lang w:val="vi-VN"/>
              </w:rPr>
              <w:t xml:space="preserve"> biệt</w:t>
            </w:r>
            <w:r w:rsidRPr="00883768">
              <w:rPr>
                <w:color w:val="000000"/>
              </w:rPr>
              <w:t xml:space="preserve"> được </w:t>
            </w:r>
            <w:r>
              <w:t xml:space="preserve">các giá trị lượng giác của góc bất kì </w:t>
            </w:r>
            <w:r w:rsidRPr="002E725A">
              <w:t xml:space="preserve">từ </w:t>
            </w:r>
            <w:r w:rsidR="005F0541" w:rsidRPr="002E725A">
              <w:rPr>
                <w:noProof/>
                <w:position w:val="-6"/>
              </w:rPr>
              <w:object w:dxaOrig="279" w:dyaOrig="279">
                <v:shape id="_x0000_i1041" type="#_x0000_t75" style="width:14.25pt;height:14.25pt" o:ole="">
                  <v:imagedata r:id="rId5" o:title=""/>
                </v:shape>
                <o:OLEObject Type="Embed" ProgID="Equation.DSMT4" ShapeID="_x0000_i1041" DrawAspect="Content" ObjectID="_1702699855" r:id="rId33"/>
              </w:object>
            </w:r>
            <w:r w:rsidRPr="002E725A">
              <w:t xml:space="preserve">đến </w:t>
            </w:r>
            <w:r w:rsidR="005F0541" w:rsidRPr="002E725A">
              <w:rPr>
                <w:noProof/>
                <w:position w:val="-6"/>
              </w:rPr>
              <w:object w:dxaOrig="560" w:dyaOrig="279">
                <v:shape id="_x0000_i1042" type="#_x0000_t75" style="width:28.5pt;height:14.25pt" o:ole="">
                  <v:imagedata r:id="rId7" o:title=""/>
                </v:shape>
                <o:OLEObject Type="Embed" ProgID="Equation.DSMT4" ShapeID="_x0000_i1042" DrawAspect="Content" ObjectID="_1702699856" r:id="rId34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Default="00690394" w:rsidP="00896310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Default="009E0122" w:rsidP="00896310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Default="009E0122" w:rsidP="00896310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Default="009E0122" w:rsidP="00896310">
            <w:pPr>
              <w:jc w:val="center"/>
            </w:pPr>
            <w:r>
              <w:t>0</w:t>
            </w:r>
          </w:p>
        </w:tc>
      </w:tr>
      <w:tr w:rsidR="009E0122" w:rsidRPr="00BA6757">
        <w:trPr>
          <w:trHeight w:val="281"/>
        </w:trPr>
        <w:tc>
          <w:tcPr>
            <w:tcW w:w="555" w:type="dxa"/>
            <w:vMerge/>
            <w:vAlign w:val="center"/>
          </w:tcPr>
          <w:p w:rsidR="009E0122" w:rsidRPr="00BA6757" w:rsidRDefault="009E0122" w:rsidP="00896310">
            <w:pPr>
              <w:jc w:val="center"/>
              <w:rPr>
                <w:b/>
              </w:rPr>
            </w:pPr>
          </w:p>
        </w:tc>
        <w:tc>
          <w:tcPr>
            <w:tcW w:w="1289" w:type="dxa"/>
            <w:vMerge/>
            <w:vAlign w:val="center"/>
          </w:tcPr>
          <w:p w:rsidR="009E0122" w:rsidRDefault="009E0122" w:rsidP="00B00B73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0B73" w:rsidRDefault="00B00B73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5.2.</w:t>
            </w:r>
          </w:p>
          <w:p w:rsidR="009E0122" w:rsidRDefault="009E0122" w:rsidP="00B00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Tích vô hướng của hai vectơ</w:t>
            </w:r>
          </w:p>
        </w:tc>
        <w:tc>
          <w:tcPr>
            <w:tcW w:w="8079" w:type="dxa"/>
            <w:vAlign w:val="center"/>
          </w:tcPr>
          <w:p w:rsidR="009E0122" w:rsidRPr="00690394" w:rsidRDefault="009E0122" w:rsidP="00896310">
            <w:pPr>
              <w:jc w:val="both"/>
              <w:rPr>
                <w:color w:val="FF0000"/>
                <w:lang w:val="vi-VN"/>
              </w:rPr>
            </w:pPr>
            <w:r w:rsidRPr="00D7319B">
              <w:rPr>
                <w:b/>
                <w:bCs/>
              </w:rPr>
              <w:t>Nhận biết</w:t>
            </w:r>
            <w: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46</w:t>
            </w:r>
          </w:p>
          <w:p w:rsidR="009E0122" w:rsidRPr="00883768" w:rsidRDefault="009E0122" w:rsidP="00896310">
            <w:pPr>
              <w:jc w:val="both"/>
              <w:rPr>
                <w:color w:val="000000"/>
              </w:rPr>
            </w:pPr>
            <w:r w:rsidRPr="00883768">
              <w:rPr>
                <w:color w:val="000000"/>
                <w:lang w:val="vi-VN"/>
              </w:rPr>
              <w:t>-</w:t>
            </w:r>
            <w:r w:rsidR="00690394" w:rsidRPr="00883768">
              <w:rPr>
                <w:color w:val="000000"/>
                <w:lang w:val="vi-VN"/>
              </w:rPr>
              <w:t xml:space="preserve"> </w:t>
            </w:r>
            <w:r w:rsidR="00676EF8" w:rsidRPr="00883768">
              <w:rPr>
                <w:color w:val="000000"/>
              </w:rPr>
              <w:t>Nhận biết được</w:t>
            </w:r>
            <w:r w:rsidRPr="00883768">
              <w:rPr>
                <w:color w:val="000000"/>
              </w:rPr>
              <w:t xml:space="preserve"> khái niệm, tính chất của tích vô hướng của hai vectơ.</w:t>
            </w:r>
          </w:p>
          <w:p w:rsidR="009E0122" w:rsidRPr="00883768" w:rsidRDefault="009E0122" w:rsidP="00896310">
            <w:pPr>
              <w:jc w:val="both"/>
              <w:rPr>
                <w:color w:val="000000"/>
                <w:lang w:val="vi-VN"/>
              </w:rPr>
            </w:pPr>
            <w:r w:rsidRPr="00883768">
              <w:rPr>
                <w:color w:val="000000"/>
                <w:lang w:val="vi-VN"/>
              </w:rPr>
              <w:t xml:space="preserve">- </w:t>
            </w:r>
            <w:r w:rsidR="00676EF8" w:rsidRPr="00883768">
              <w:rPr>
                <w:color w:val="000000"/>
              </w:rPr>
              <w:t xml:space="preserve">Nhận </w:t>
            </w:r>
            <w:r w:rsidR="00690394" w:rsidRPr="00883768">
              <w:rPr>
                <w:color w:val="000000"/>
              </w:rPr>
              <w:t>b</w:t>
            </w:r>
            <w:r w:rsidRPr="00883768">
              <w:rPr>
                <w:color w:val="000000"/>
              </w:rPr>
              <w:t>iết biểu thức tọa độ tích vô hướng.</w:t>
            </w:r>
            <w:r w:rsidR="00690394" w:rsidRPr="00883768">
              <w:rPr>
                <w:color w:val="000000"/>
                <w:lang w:val="vi-VN"/>
              </w:rPr>
              <w:t xml:space="preserve"> </w:t>
            </w:r>
          </w:p>
          <w:p w:rsidR="009E0122" w:rsidRPr="00883768" w:rsidRDefault="009E0122" w:rsidP="00896310">
            <w:pPr>
              <w:jc w:val="both"/>
              <w:rPr>
                <w:color w:val="000000"/>
                <w:lang w:val="vi-VN"/>
              </w:rPr>
            </w:pPr>
            <w:r w:rsidRPr="005E1BD8">
              <w:rPr>
                <w:b/>
                <w:bCs/>
                <w:color w:val="000000"/>
                <w:lang w:val="vi-VN"/>
              </w:rPr>
              <w:t>Thông hiểu</w:t>
            </w:r>
            <w:r w:rsidRPr="005E1BD8">
              <w:rPr>
                <w:color w:val="000000"/>
                <w:lang w:val="vi-VN"/>
              </w:rPr>
              <w:t>:</w:t>
            </w:r>
            <w:r w:rsidR="00690394" w:rsidRPr="00883768">
              <w:rPr>
                <w:color w:val="000000"/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47</w:t>
            </w:r>
          </w:p>
          <w:p w:rsidR="009E0122" w:rsidRPr="005E1BD8" w:rsidRDefault="009E0122" w:rsidP="00743BCF">
            <w:pPr>
              <w:pStyle w:val="BodyText"/>
              <w:spacing w:line="240" w:lineRule="auto"/>
              <w:rPr>
                <w:rFonts w:ascii="Times New Roman" w:hAnsi="Times New Roman"/>
                <w:color w:val="000000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- Hiểu khái niệm tích vô hướng của hai vectơ, các tính chất của tích vô hướng, biểu thức toạ độ của tích vô hướng.  </w:t>
            </w:r>
          </w:p>
          <w:p w:rsidR="009E0122" w:rsidRPr="00883768" w:rsidRDefault="009E0122" w:rsidP="00896310">
            <w:pPr>
              <w:jc w:val="both"/>
              <w:rPr>
                <w:color w:val="000000"/>
                <w:lang w:val="vi-VN"/>
              </w:rPr>
            </w:pPr>
            <w:r w:rsidRPr="005E1BD8">
              <w:rPr>
                <w:b/>
                <w:bCs/>
                <w:color w:val="000000"/>
                <w:lang w:val="vi-VN"/>
              </w:rPr>
              <w:t>Vận dụng</w:t>
            </w:r>
            <w:r w:rsidR="00690394" w:rsidRPr="00883768">
              <w:rPr>
                <w:color w:val="000000"/>
                <w:lang w:val="vi-VN"/>
              </w:rPr>
              <w:t xml:space="preserve">: </w:t>
            </w:r>
            <w:r w:rsidR="00690394" w:rsidRPr="00690394">
              <w:rPr>
                <w:color w:val="FF0000"/>
                <w:lang w:val="vi-VN"/>
              </w:rPr>
              <w:t>Câu 48, 49</w:t>
            </w:r>
          </w:p>
          <w:p w:rsidR="009E0122" w:rsidRPr="005E1BD8" w:rsidRDefault="009E0122" w:rsidP="00896310">
            <w:pPr>
              <w:jc w:val="both"/>
              <w:rPr>
                <w:color w:val="000000"/>
                <w:lang w:val="vi-VN"/>
              </w:rPr>
            </w:pPr>
            <w:r w:rsidRPr="00883768">
              <w:rPr>
                <w:color w:val="000000"/>
                <w:lang w:val="vi-VN"/>
              </w:rPr>
              <w:t xml:space="preserve">- </w:t>
            </w:r>
            <w:r w:rsidRPr="005E1BD8">
              <w:rPr>
                <w:color w:val="000000"/>
                <w:lang w:val="vi-VN"/>
              </w:rPr>
              <w:t>Vận dụng được các tính chất của tích vô hướng</w:t>
            </w:r>
            <w:r w:rsidR="00E645E3" w:rsidRPr="005E1BD8">
              <w:rPr>
                <w:color w:val="000000"/>
                <w:lang w:val="vi-VN"/>
              </w:rPr>
              <w:t xml:space="preserve"> của</w:t>
            </w:r>
            <w:r w:rsidRPr="005E1BD8">
              <w:rPr>
                <w:color w:val="000000"/>
                <w:lang w:val="vi-VN"/>
              </w:rPr>
              <w:t xml:space="preserve"> hai vectơ để giải bài tập.</w:t>
            </w:r>
          </w:p>
          <w:p w:rsidR="00690394" w:rsidRPr="005E1BD8" w:rsidRDefault="00690394" w:rsidP="00690394">
            <w:pPr>
              <w:pStyle w:val="BodyText"/>
              <w:spacing w:line="240" w:lineRule="auto"/>
              <w:rPr>
                <w:rFonts w:ascii="Times New Roman" w:hAnsi="Times New Roman"/>
                <w:color w:val="000000"/>
                <w:sz w:val="24"/>
                <w:lang w:val="vi-VN" w:eastAsia="en-US"/>
              </w:rPr>
            </w:pPr>
            <w:r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- Tính</w:t>
            </w:r>
            <w:r w:rsidRPr="0088376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 xml:space="preserve"> </w:t>
            </w:r>
            <w:r w:rsidRPr="005E1BD8">
              <w:rPr>
                <w:rFonts w:ascii="Times New Roman" w:hAnsi="Times New Roman"/>
                <w:color w:val="000000"/>
                <w:sz w:val="24"/>
                <w:lang w:val="vi-VN" w:eastAsia="en-US"/>
              </w:rPr>
              <w:t>được tích vô hướng của hai vectơ.</w:t>
            </w:r>
          </w:p>
          <w:p w:rsidR="00690394" w:rsidRPr="005E1BD8" w:rsidRDefault="00690394" w:rsidP="00896310">
            <w:pPr>
              <w:jc w:val="both"/>
              <w:rPr>
                <w:color w:val="000000"/>
                <w:lang w:val="vi-VN"/>
              </w:rPr>
            </w:pPr>
            <w:r w:rsidRPr="00883768">
              <w:rPr>
                <w:color w:val="000000"/>
                <w:lang w:val="vi-VN"/>
              </w:rPr>
              <w:t xml:space="preserve">- </w:t>
            </w:r>
            <w:r w:rsidRPr="005E1BD8">
              <w:rPr>
                <w:color w:val="000000"/>
                <w:lang w:val="vi-VN"/>
              </w:rPr>
              <w:t>Tính được độ dài của vectơ và khoảng cách giữa hai điểm.</w:t>
            </w:r>
          </w:p>
          <w:p w:rsidR="00690394" w:rsidRPr="00883768" w:rsidRDefault="00690394" w:rsidP="00896310">
            <w:pPr>
              <w:jc w:val="both"/>
              <w:rPr>
                <w:color w:val="000000"/>
                <w:lang w:val="vi-VN"/>
              </w:rPr>
            </w:pPr>
            <w:r w:rsidRPr="00883768">
              <w:rPr>
                <w:color w:val="000000"/>
                <w:lang w:val="vi-VN"/>
              </w:rPr>
              <w:t>- Tính được góc giữa hai vectơ</w:t>
            </w:r>
          </w:p>
          <w:p w:rsidR="009E0122" w:rsidRPr="00690394" w:rsidRDefault="009E0122" w:rsidP="00896310">
            <w:pPr>
              <w:jc w:val="both"/>
              <w:rPr>
                <w:lang w:val="vi-VN"/>
              </w:rPr>
            </w:pPr>
            <w:r w:rsidRPr="005E1BD8">
              <w:rPr>
                <w:b/>
                <w:bCs/>
                <w:lang w:val="vi-VN"/>
              </w:rPr>
              <w:t>Vận dụng cao</w:t>
            </w:r>
            <w:r w:rsidRPr="005E1BD8">
              <w:rPr>
                <w:lang w:val="vi-VN"/>
              </w:rPr>
              <w:t>:</w:t>
            </w:r>
            <w:r w:rsidR="00690394">
              <w:rPr>
                <w:lang w:val="vi-VN"/>
              </w:rPr>
              <w:t xml:space="preserve"> </w:t>
            </w:r>
            <w:r w:rsidR="00690394" w:rsidRPr="00690394">
              <w:rPr>
                <w:color w:val="FF0000"/>
                <w:lang w:val="vi-VN"/>
              </w:rPr>
              <w:t>Câu 50</w:t>
            </w:r>
          </w:p>
          <w:p w:rsidR="009E0122" w:rsidRPr="005E1BD8" w:rsidRDefault="009E0122" w:rsidP="0089631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5E1BD8">
              <w:rPr>
                <w:lang w:val="vi-VN"/>
              </w:rPr>
              <w:t>Vận dụng các kiến thức về tích vô hướng của hai vectơ để giải quyết các bài toán liên quan và các bài toán thực tiễn.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Default="00690394" w:rsidP="00896310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Default="00690394" w:rsidP="00896310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BA6757" w:rsidRDefault="00690394" w:rsidP="00896310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690394" w:rsidRDefault="009E0122" w:rsidP="00896310">
            <w:pPr>
              <w:jc w:val="center"/>
              <w:rPr>
                <w:lang w:val="vi-VN"/>
              </w:rPr>
            </w:pPr>
            <w:r>
              <w:t>1****</w:t>
            </w:r>
            <w:r w:rsidR="00690394">
              <w:rPr>
                <w:lang w:val="vi-VN"/>
              </w:rPr>
              <w:t>*</w:t>
            </w:r>
          </w:p>
        </w:tc>
      </w:tr>
      <w:tr w:rsidR="009E0122" w:rsidRPr="00BA6757">
        <w:trPr>
          <w:trHeight w:val="70"/>
        </w:trPr>
        <w:tc>
          <w:tcPr>
            <w:tcW w:w="3120" w:type="dxa"/>
            <w:gridSpan w:val="3"/>
          </w:tcPr>
          <w:p w:rsidR="009E0122" w:rsidRPr="00BA6757" w:rsidRDefault="009E0122" w:rsidP="00B00B73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8079" w:type="dxa"/>
          </w:tcPr>
          <w:p w:rsidR="009E0122" w:rsidRPr="00BA6757" w:rsidRDefault="009E0122" w:rsidP="00896310">
            <w:pPr>
              <w:jc w:val="both"/>
              <w:rPr>
                <w:bCs/>
                <w:iCs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E46512" w:rsidRDefault="009E0122" w:rsidP="00896310">
            <w:pPr>
              <w:jc w:val="center"/>
              <w:rPr>
                <w:b/>
                <w:iCs/>
                <w:lang w:bidi="hi-IN"/>
              </w:rPr>
            </w:pPr>
            <w:r w:rsidRPr="00E46512">
              <w:rPr>
                <w:b/>
                <w:iCs/>
                <w:lang w:bidi="hi-I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0122" w:rsidRPr="00E46512" w:rsidRDefault="009E0122" w:rsidP="00896310">
            <w:pPr>
              <w:jc w:val="center"/>
              <w:rPr>
                <w:b/>
                <w:iCs/>
              </w:rPr>
            </w:pPr>
            <w:r w:rsidRPr="00E46512">
              <w:rPr>
                <w:b/>
                <w:iCs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122" w:rsidRPr="00E46512" w:rsidRDefault="00690394" w:rsidP="00896310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0122" w:rsidRPr="00E46512" w:rsidRDefault="00690394" w:rsidP="00896310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5</w:t>
            </w:r>
          </w:p>
        </w:tc>
      </w:tr>
    </w:tbl>
    <w:p w:rsidR="00CA1953" w:rsidRDefault="00CA1953" w:rsidP="00CA1953">
      <w:bookmarkStart w:id="0" w:name="_Hlk53500420"/>
      <w:r w:rsidRPr="00416F36">
        <w:rPr>
          <w:b/>
          <w:bCs/>
        </w:rPr>
        <w:t>Lưu ý</w:t>
      </w:r>
      <w:r>
        <w:t>:</w:t>
      </w:r>
    </w:p>
    <w:p w:rsidR="00CA1953" w:rsidRPr="00CD0479" w:rsidRDefault="00690394" w:rsidP="00CA1953">
      <w:pPr>
        <w:rPr>
          <w:i/>
          <w:iCs/>
        </w:rPr>
      </w:pPr>
      <w:r>
        <w:rPr>
          <w:i/>
          <w:iCs/>
          <w:lang w:val="vi-VN"/>
        </w:rPr>
        <w:t>+</w:t>
      </w:r>
      <w:r w:rsidR="00CA1953" w:rsidRPr="00CD0479">
        <w:rPr>
          <w:i/>
          <w:iCs/>
        </w:rPr>
        <w:t xml:space="preserve">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bookmarkEnd w:id="0"/>
    <w:p w:rsidR="006371C3" w:rsidRPr="005E1BD8" w:rsidRDefault="006371C3" w:rsidP="00C70D79">
      <w:pPr>
        <w:rPr>
          <w:sz w:val="28"/>
          <w:szCs w:val="28"/>
          <w:lang w:val="vi-VN"/>
        </w:rPr>
      </w:pPr>
    </w:p>
    <w:p w:rsidR="006371C3" w:rsidRPr="005E1BD8" w:rsidRDefault="006371C3" w:rsidP="00C70D79">
      <w:pPr>
        <w:rPr>
          <w:sz w:val="28"/>
          <w:szCs w:val="28"/>
          <w:lang w:val="vi-VN"/>
        </w:rPr>
      </w:pPr>
    </w:p>
    <w:p w:rsidR="00C70D79" w:rsidRPr="005E1BD8" w:rsidRDefault="00C70D79" w:rsidP="00C70D79">
      <w:pPr>
        <w:rPr>
          <w:b/>
          <w:sz w:val="28"/>
          <w:szCs w:val="28"/>
          <w:lang w:val="vi-VN"/>
        </w:rPr>
      </w:pPr>
    </w:p>
    <w:p w:rsidR="00C70D79" w:rsidRPr="005E1BD8" w:rsidRDefault="00C70D79" w:rsidP="00C70D79">
      <w:pPr>
        <w:tabs>
          <w:tab w:val="left" w:pos="9744"/>
        </w:tabs>
        <w:rPr>
          <w:sz w:val="28"/>
          <w:szCs w:val="28"/>
          <w:lang w:val="vi-VN"/>
        </w:rPr>
      </w:pPr>
      <w:r w:rsidRPr="005E1BD8">
        <w:rPr>
          <w:sz w:val="28"/>
          <w:szCs w:val="28"/>
          <w:lang w:val="vi-VN"/>
        </w:rPr>
        <w:tab/>
      </w:r>
    </w:p>
    <w:sectPr w:rsidR="00C70D79" w:rsidRPr="005E1BD8" w:rsidSect="006C56F3">
      <w:pgSz w:w="16840" w:h="11907" w:orient="landscape" w:code="9"/>
      <w:pgMar w:top="709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D475F"/>
    <w:multiLevelType w:val="hybridMultilevel"/>
    <w:tmpl w:val="26B41E7E"/>
    <w:lvl w:ilvl="0" w:tplc="9880EF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E1FBC"/>
    <w:multiLevelType w:val="multilevel"/>
    <w:tmpl w:val="E7E043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13C09DC"/>
    <w:multiLevelType w:val="hybridMultilevel"/>
    <w:tmpl w:val="BA0253F4"/>
    <w:lvl w:ilvl="0" w:tplc="35C4F7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characterSpacingControl w:val="doNotCompress"/>
  <w:compat/>
  <w:rsids>
    <w:rsidRoot w:val="0011429B"/>
    <w:rsid w:val="00001D77"/>
    <w:rsid w:val="000023D0"/>
    <w:rsid w:val="00002632"/>
    <w:rsid w:val="0001430F"/>
    <w:rsid w:val="000405BC"/>
    <w:rsid w:val="00043D30"/>
    <w:rsid w:val="00067714"/>
    <w:rsid w:val="00086F9A"/>
    <w:rsid w:val="000B0B47"/>
    <w:rsid w:val="000D2536"/>
    <w:rsid w:val="000E413D"/>
    <w:rsid w:val="000E4C71"/>
    <w:rsid w:val="000F24AC"/>
    <w:rsid w:val="000F3CD6"/>
    <w:rsid w:val="000F7F3C"/>
    <w:rsid w:val="00104BB0"/>
    <w:rsid w:val="0011429B"/>
    <w:rsid w:val="0011753D"/>
    <w:rsid w:val="00125663"/>
    <w:rsid w:val="00130C1A"/>
    <w:rsid w:val="00143DB6"/>
    <w:rsid w:val="00154324"/>
    <w:rsid w:val="00162364"/>
    <w:rsid w:val="00176480"/>
    <w:rsid w:val="001A685D"/>
    <w:rsid w:val="001B6162"/>
    <w:rsid w:val="001D6008"/>
    <w:rsid w:val="001F7D40"/>
    <w:rsid w:val="00233A37"/>
    <w:rsid w:val="002467E2"/>
    <w:rsid w:val="002517C3"/>
    <w:rsid w:val="00265045"/>
    <w:rsid w:val="00267624"/>
    <w:rsid w:val="002746CF"/>
    <w:rsid w:val="002E04B0"/>
    <w:rsid w:val="002E725A"/>
    <w:rsid w:val="002F0C32"/>
    <w:rsid w:val="002F13A2"/>
    <w:rsid w:val="00332FE2"/>
    <w:rsid w:val="003506C8"/>
    <w:rsid w:val="00354723"/>
    <w:rsid w:val="003744E9"/>
    <w:rsid w:val="00385D75"/>
    <w:rsid w:val="003928F1"/>
    <w:rsid w:val="003A3614"/>
    <w:rsid w:val="003A457C"/>
    <w:rsid w:val="003B2B53"/>
    <w:rsid w:val="003C180A"/>
    <w:rsid w:val="003E55C5"/>
    <w:rsid w:val="004140AD"/>
    <w:rsid w:val="00415FD3"/>
    <w:rsid w:val="00435228"/>
    <w:rsid w:val="00437B1B"/>
    <w:rsid w:val="00442F17"/>
    <w:rsid w:val="0044786E"/>
    <w:rsid w:val="004613F1"/>
    <w:rsid w:val="00470E36"/>
    <w:rsid w:val="00473B1C"/>
    <w:rsid w:val="004778D9"/>
    <w:rsid w:val="00480394"/>
    <w:rsid w:val="0048075A"/>
    <w:rsid w:val="0048642E"/>
    <w:rsid w:val="0049331A"/>
    <w:rsid w:val="004A4BBA"/>
    <w:rsid w:val="004B4BDF"/>
    <w:rsid w:val="004C1974"/>
    <w:rsid w:val="004D10B1"/>
    <w:rsid w:val="004D37BD"/>
    <w:rsid w:val="004F67E8"/>
    <w:rsid w:val="005053D4"/>
    <w:rsid w:val="00515639"/>
    <w:rsid w:val="00522E45"/>
    <w:rsid w:val="00531663"/>
    <w:rsid w:val="005703F7"/>
    <w:rsid w:val="00582C73"/>
    <w:rsid w:val="00596166"/>
    <w:rsid w:val="005A4B0A"/>
    <w:rsid w:val="005A4B4E"/>
    <w:rsid w:val="005D19FB"/>
    <w:rsid w:val="005E1BD8"/>
    <w:rsid w:val="005F0541"/>
    <w:rsid w:val="005F086D"/>
    <w:rsid w:val="00604032"/>
    <w:rsid w:val="00605DB3"/>
    <w:rsid w:val="006172AA"/>
    <w:rsid w:val="00620276"/>
    <w:rsid w:val="0062039D"/>
    <w:rsid w:val="0062547E"/>
    <w:rsid w:val="006371C3"/>
    <w:rsid w:val="006479DF"/>
    <w:rsid w:val="00676105"/>
    <w:rsid w:val="00676EF8"/>
    <w:rsid w:val="00690394"/>
    <w:rsid w:val="006C295B"/>
    <w:rsid w:val="006C56F3"/>
    <w:rsid w:val="006D380B"/>
    <w:rsid w:val="006E2625"/>
    <w:rsid w:val="006E69BE"/>
    <w:rsid w:val="007162BB"/>
    <w:rsid w:val="00730AB6"/>
    <w:rsid w:val="00741F0A"/>
    <w:rsid w:val="00743BCF"/>
    <w:rsid w:val="00775358"/>
    <w:rsid w:val="00786FAE"/>
    <w:rsid w:val="0079580B"/>
    <w:rsid w:val="007A492C"/>
    <w:rsid w:val="007B4261"/>
    <w:rsid w:val="007B44C3"/>
    <w:rsid w:val="00863F5E"/>
    <w:rsid w:val="0087685F"/>
    <w:rsid w:val="008818A5"/>
    <w:rsid w:val="00882401"/>
    <w:rsid w:val="00883768"/>
    <w:rsid w:val="00885CAC"/>
    <w:rsid w:val="00886243"/>
    <w:rsid w:val="00896310"/>
    <w:rsid w:val="008A1055"/>
    <w:rsid w:val="008B0B59"/>
    <w:rsid w:val="008B31DB"/>
    <w:rsid w:val="008C0CFD"/>
    <w:rsid w:val="008D12D9"/>
    <w:rsid w:val="008D296E"/>
    <w:rsid w:val="008F7BDB"/>
    <w:rsid w:val="009011EA"/>
    <w:rsid w:val="00901DFA"/>
    <w:rsid w:val="009052E8"/>
    <w:rsid w:val="00955BCC"/>
    <w:rsid w:val="00966618"/>
    <w:rsid w:val="009878FA"/>
    <w:rsid w:val="009A3C31"/>
    <w:rsid w:val="009C1065"/>
    <w:rsid w:val="009D459A"/>
    <w:rsid w:val="009E0122"/>
    <w:rsid w:val="009F1991"/>
    <w:rsid w:val="009F55E5"/>
    <w:rsid w:val="00A00804"/>
    <w:rsid w:val="00A05B13"/>
    <w:rsid w:val="00A1186B"/>
    <w:rsid w:val="00A32E9A"/>
    <w:rsid w:val="00A62C95"/>
    <w:rsid w:val="00A65DB1"/>
    <w:rsid w:val="00A665AA"/>
    <w:rsid w:val="00A75F3D"/>
    <w:rsid w:val="00A85BF3"/>
    <w:rsid w:val="00A929BA"/>
    <w:rsid w:val="00AA6177"/>
    <w:rsid w:val="00AD6E66"/>
    <w:rsid w:val="00AD746E"/>
    <w:rsid w:val="00B00B73"/>
    <w:rsid w:val="00B05223"/>
    <w:rsid w:val="00B14B77"/>
    <w:rsid w:val="00B34858"/>
    <w:rsid w:val="00B67D30"/>
    <w:rsid w:val="00B92748"/>
    <w:rsid w:val="00B97940"/>
    <w:rsid w:val="00BA6757"/>
    <w:rsid w:val="00BB4C4B"/>
    <w:rsid w:val="00BC4399"/>
    <w:rsid w:val="00C00B6E"/>
    <w:rsid w:val="00C025EC"/>
    <w:rsid w:val="00C029BA"/>
    <w:rsid w:val="00C47462"/>
    <w:rsid w:val="00C51B39"/>
    <w:rsid w:val="00C54D96"/>
    <w:rsid w:val="00C70D79"/>
    <w:rsid w:val="00C75F78"/>
    <w:rsid w:val="00C8202E"/>
    <w:rsid w:val="00C934D2"/>
    <w:rsid w:val="00CA1953"/>
    <w:rsid w:val="00CA198D"/>
    <w:rsid w:val="00CC26F0"/>
    <w:rsid w:val="00CC50AC"/>
    <w:rsid w:val="00CD6EF4"/>
    <w:rsid w:val="00D36E6A"/>
    <w:rsid w:val="00D40833"/>
    <w:rsid w:val="00D53AC3"/>
    <w:rsid w:val="00D65CDD"/>
    <w:rsid w:val="00D7319B"/>
    <w:rsid w:val="00D770C9"/>
    <w:rsid w:val="00D91F72"/>
    <w:rsid w:val="00D92773"/>
    <w:rsid w:val="00DB17D3"/>
    <w:rsid w:val="00DB240F"/>
    <w:rsid w:val="00DE6674"/>
    <w:rsid w:val="00DE7D03"/>
    <w:rsid w:val="00DF3661"/>
    <w:rsid w:val="00E00ED9"/>
    <w:rsid w:val="00E21D46"/>
    <w:rsid w:val="00E41A1E"/>
    <w:rsid w:val="00E44D50"/>
    <w:rsid w:val="00E46512"/>
    <w:rsid w:val="00E6335A"/>
    <w:rsid w:val="00E645E3"/>
    <w:rsid w:val="00E66601"/>
    <w:rsid w:val="00E85034"/>
    <w:rsid w:val="00E87FDC"/>
    <w:rsid w:val="00E97156"/>
    <w:rsid w:val="00EA7D0A"/>
    <w:rsid w:val="00ED179E"/>
    <w:rsid w:val="00EE28BA"/>
    <w:rsid w:val="00EE2C9F"/>
    <w:rsid w:val="00EE39CF"/>
    <w:rsid w:val="00F01E6A"/>
    <w:rsid w:val="00F14241"/>
    <w:rsid w:val="00F27B40"/>
    <w:rsid w:val="00F3720F"/>
    <w:rsid w:val="00F4140C"/>
    <w:rsid w:val="00F431C8"/>
    <w:rsid w:val="00F47B0A"/>
    <w:rsid w:val="00F64EAE"/>
    <w:rsid w:val="00F72EF1"/>
    <w:rsid w:val="00F95097"/>
    <w:rsid w:val="00F97426"/>
    <w:rsid w:val="00FA1764"/>
    <w:rsid w:val="00FB4BE3"/>
    <w:rsid w:val="00FC1CFD"/>
    <w:rsid w:val="00FC5516"/>
    <w:rsid w:val="00FD4773"/>
    <w:rsid w:val="00FE5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rsid w:val="00A32E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2E9A"/>
    <w:rPr>
      <w:sz w:val="20"/>
      <w:szCs w:val="20"/>
    </w:rPr>
  </w:style>
  <w:style w:type="character" w:customStyle="1" w:styleId="CommentTextChar">
    <w:name w:val="Comment Text Char"/>
    <w:link w:val="CommentText"/>
    <w:rsid w:val="00A32E9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2E9A"/>
    <w:rPr>
      <w:b/>
      <w:bCs/>
    </w:rPr>
  </w:style>
  <w:style w:type="character" w:customStyle="1" w:styleId="CommentSubjectChar">
    <w:name w:val="Comment Subject Char"/>
    <w:link w:val="CommentSubject"/>
    <w:rsid w:val="00A32E9A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A32E9A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A32E9A"/>
    <w:rPr>
      <w:rFonts w:ascii="Segoe UI" w:hAnsi="Segoe UI" w:cs="Segoe UI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87685F"/>
    <w:pPr>
      <w:spacing w:line="360" w:lineRule="auto"/>
      <w:jc w:val="both"/>
    </w:pPr>
    <w:rPr>
      <w:rFonts w:ascii=".VnTime" w:hAnsi=".VnTime"/>
      <w:sz w:val="28"/>
      <w:lang/>
    </w:rPr>
  </w:style>
  <w:style w:type="character" w:customStyle="1" w:styleId="BodyTextChar">
    <w:name w:val="Body Text Char"/>
    <w:link w:val="BodyText"/>
    <w:rsid w:val="0087685F"/>
    <w:rPr>
      <w:rFonts w:ascii=".VnTime" w:hAnsi=".VnTime"/>
      <w:sz w:val="28"/>
      <w:szCs w:val="24"/>
    </w:rPr>
  </w:style>
  <w:style w:type="paragraph" w:styleId="BodyTextIndent3">
    <w:name w:val="Body Text Indent 3"/>
    <w:basedOn w:val="Normal"/>
    <w:link w:val="BodyTextIndent3Char"/>
    <w:rsid w:val="004B4BDF"/>
    <w:pPr>
      <w:spacing w:after="120"/>
      <w:ind w:left="360"/>
    </w:pPr>
    <w:rPr>
      <w:sz w:val="16"/>
      <w:szCs w:val="16"/>
      <w:lang/>
    </w:rPr>
  </w:style>
  <w:style w:type="character" w:customStyle="1" w:styleId="BodyTextIndent3Char">
    <w:name w:val="Body Text Indent 3 Char"/>
    <w:link w:val="BodyTextIndent3"/>
    <w:rsid w:val="004B4BDF"/>
    <w:rPr>
      <w:sz w:val="16"/>
      <w:szCs w:val="16"/>
    </w:rPr>
  </w:style>
  <w:style w:type="paragraph" w:customStyle="1" w:styleId="Normal1">
    <w:name w:val="Normal_1"/>
    <w:qFormat/>
    <w:rsid w:val="006371C3"/>
    <w:rPr>
      <w:sz w:val="24"/>
      <w:szCs w:val="24"/>
    </w:rPr>
  </w:style>
  <w:style w:type="table" w:styleId="TableGrid">
    <w:name w:val="Table Grid"/>
    <w:basedOn w:val="TableNormal"/>
    <w:uiPriority w:val="39"/>
    <w:rsid w:val="006371C3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371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71C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979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Windows User</cp:lastModifiedBy>
  <cp:revision>2</cp:revision>
  <cp:lastPrinted>2020-10-15T02:36:00Z</cp:lastPrinted>
  <dcterms:created xsi:type="dcterms:W3CDTF">2022-01-03T00:24:00Z</dcterms:created>
  <dcterms:modified xsi:type="dcterms:W3CDTF">2022-01-03T00:24:00Z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